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B116" w14:textId="77777777" w:rsidR="00416F9F" w:rsidRPr="00FD3901" w:rsidRDefault="00416F9F" w:rsidP="00BA668A">
      <w:pPr>
        <w:spacing w:after="0" w:line="240" w:lineRule="auto"/>
        <w:rPr>
          <w:rFonts w:ascii="Aptos" w:hAnsi="Aptos" w:cs="Segoe UI"/>
          <w:b/>
          <w:sz w:val="20"/>
          <w:szCs w:val="20"/>
        </w:rPr>
      </w:pPr>
    </w:p>
    <w:p w14:paraId="3210EC3C" w14:textId="77777777" w:rsidR="00850C1C" w:rsidRPr="00FD3901" w:rsidRDefault="00850C1C" w:rsidP="00BA668A">
      <w:pPr>
        <w:pStyle w:val="Heading1"/>
        <w:keepNext w:val="0"/>
        <w:pBdr>
          <w:left w:val="single" w:sz="48" w:space="4" w:color="244061" w:themeColor="accent1" w:themeShade="80"/>
        </w:pBdr>
        <w:spacing w:before="0" w:after="0" w:line="240" w:lineRule="auto"/>
        <w:ind w:firstLine="90"/>
        <w:jc w:val="both"/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</w:pPr>
      <w:r w:rsidRPr="00FD3901"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  <w:t>Qualifications Profile</w:t>
      </w:r>
    </w:p>
    <w:p w14:paraId="147ABA3F" w14:textId="705B6DBD" w:rsidR="008C1596" w:rsidRDefault="008C1596" w:rsidP="008C1596">
      <w:pPr>
        <w:spacing w:after="0" w:line="240" w:lineRule="auto"/>
        <w:jc w:val="both"/>
        <w:rPr>
          <w:rFonts w:ascii="Aptos" w:hAnsi="Aptos" w:cs="Segoe UI"/>
          <w:iCs/>
          <w:sz w:val="20"/>
          <w:szCs w:val="20"/>
        </w:rPr>
      </w:pPr>
    </w:p>
    <w:p w14:paraId="2974DDB5" w14:textId="293D20BC" w:rsidR="00422DD0" w:rsidRPr="00204ABF" w:rsidRDefault="00152E6F" w:rsidP="00422DD0">
      <w:pPr>
        <w:spacing w:after="0" w:line="240" w:lineRule="auto"/>
        <w:jc w:val="both"/>
        <w:rPr>
          <w:rFonts w:ascii="Aptos" w:hAnsi="Aptos" w:cs="Segoe UI"/>
          <w:iCs/>
          <w:sz w:val="20"/>
          <w:szCs w:val="20"/>
        </w:rPr>
      </w:pPr>
      <w:r w:rsidRPr="00204ABF">
        <w:rPr>
          <w:rFonts w:ascii="Aptos" w:hAnsi="Aptos" w:cs="Segoe UI"/>
          <w:iCs/>
          <w:sz w:val="20"/>
          <w:szCs w:val="20"/>
        </w:rPr>
        <w:t>Analytical, results-driven, and multifaceted professional, with extensive experience in business</w:t>
      </w:r>
      <w:r w:rsidR="00B12CE4" w:rsidRPr="00204ABF">
        <w:rPr>
          <w:rFonts w:ascii="Aptos" w:hAnsi="Aptos" w:cs="Segoe UI"/>
          <w:iCs/>
          <w:sz w:val="20"/>
          <w:szCs w:val="20"/>
        </w:rPr>
        <w:t xml:space="preserve"> and te</w:t>
      </w:r>
      <w:r w:rsidR="004B5946" w:rsidRPr="00204ABF">
        <w:rPr>
          <w:rFonts w:ascii="Aptos" w:hAnsi="Aptos" w:cs="Segoe UI"/>
          <w:iCs/>
          <w:sz w:val="20"/>
          <w:szCs w:val="20"/>
        </w:rPr>
        <w:t>chnical</w:t>
      </w:r>
      <w:r w:rsidRPr="00204ABF">
        <w:rPr>
          <w:rFonts w:ascii="Aptos" w:hAnsi="Aptos" w:cs="Segoe UI"/>
          <w:iCs/>
          <w:sz w:val="20"/>
          <w:szCs w:val="20"/>
        </w:rPr>
        <w:t xml:space="preserve"> operational management, including tactical planning, </w:t>
      </w:r>
      <w:r w:rsidR="00592076" w:rsidRPr="00204ABF">
        <w:rPr>
          <w:rFonts w:ascii="Aptos" w:hAnsi="Aptos" w:cs="Segoe UI"/>
          <w:iCs/>
          <w:sz w:val="20"/>
          <w:szCs w:val="20"/>
        </w:rPr>
        <w:t>financial</w:t>
      </w:r>
      <w:r w:rsidRPr="00204ABF">
        <w:rPr>
          <w:rFonts w:ascii="Aptos" w:hAnsi="Aptos" w:cs="Segoe UI"/>
          <w:iCs/>
          <w:sz w:val="20"/>
          <w:szCs w:val="20"/>
        </w:rPr>
        <w:t xml:space="preserve"> administration, </w:t>
      </w:r>
      <w:r w:rsidR="006C44E3" w:rsidRPr="00204ABF">
        <w:rPr>
          <w:rFonts w:ascii="Aptos" w:hAnsi="Aptos" w:cs="Segoe UI"/>
          <w:iCs/>
          <w:sz w:val="20"/>
          <w:szCs w:val="20"/>
        </w:rPr>
        <w:t xml:space="preserve">risk </w:t>
      </w:r>
      <w:r w:rsidR="006068B6" w:rsidRPr="00204ABF">
        <w:rPr>
          <w:rFonts w:ascii="Aptos" w:hAnsi="Aptos" w:cs="Segoe UI"/>
          <w:iCs/>
          <w:sz w:val="20"/>
          <w:szCs w:val="20"/>
        </w:rPr>
        <w:t>management</w:t>
      </w:r>
      <w:r w:rsidRPr="00204ABF">
        <w:rPr>
          <w:rFonts w:ascii="Aptos" w:hAnsi="Aptos" w:cs="Segoe UI"/>
          <w:iCs/>
          <w:sz w:val="20"/>
          <w:szCs w:val="20"/>
        </w:rPr>
        <w:t xml:space="preserve">, </w:t>
      </w:r>
      <w:r w:rsidR="006068B6" w:rsidRPr="00204ABF">
        <w:rPr>
          <w:rFonts w:ascii="Aptos" w:hAnsi="Aptos" w:cs="Segoe UI"/>
          <w:iCs/>
          <w:sz w:val="20"/>
          <w:szCs w:val="20"/>
        </w:rPr>
        <w:t xml:space="preserve">and </w:t>
      </w:r>
      <w:r w:rsidR="00B12CE4" w:rsidRPr="00204ABF">
        <w:rPr>
          <w:rFonts w:ascii="Aptos" w:hAnsi="Aptos" w:cs="Segoe UI"/>
          <w:iCs/>
          <w:sz w:val="20"/>
          <w:szCs w:val="20"/>
        </w:rPr>
        <w:t xml:space="preserve">IT </w:t>
      </w:r>
      <w:r w:rsidR="006068B6" w:rsidRPr="00204ABF">
        <w:rPr>
          <w:rFonts w:ascii="Aptos" w:hAnsi="Aptos" w:cs="Segoe UI"/>
          <w:iCs/>
          <w:sz w:val="20"/>
          <w:szCs w:val="20"/>
        </w:rPr>
        <w:t xml:space="preserve">security within diverse industries. </w:t>
      </w:r>
      <w:r w:rsidR="00037D47" w:rsidRPr="00204ABF">
        <w:rPr>
          <w:rFonts w:ascii="Aptos" w:hAnsi="Aptos" w:cs="Segoe UI"/>
          <w:iCs/>
          <w:sz w:val="20"/>
          <w:szCs w:val="20"/>
        </w:rPr>
        <w:t xml:space="preserve">Adept at supporting </w:t>
      </w:r>
      <w:r w:rsidR="00512284" w:rsidRPr="00204ABF">
        <w:rPr>
          <w:rFonts w:ascii="Aptos" w:hAnsi="Aptos" w:cs="Segoe UI"/>
          <w:iCs/>
          <w:sz w:val="20"/>
          <w:szCs w:val="20"/>
        </w:rPr>
        <w:t xml:space="preserve">process improvement initiatives </w:t>
      </w:r>
      <w:r w:rsidR="00037D47" w:rsidRPr="00204ABF">
        <w:rPr>
          <w:rFonts w:ascii="Aptos" w:hAnsi="Aptos" w:cs="Segoe UI"/>
          <w:iCs/>
          <w:sz w:val="20"/>
          <w:szCs w:val="20"/>
        </w:rPr>
        <w:t xml:space="preserve">by identifying </w:t>
      </w:r>
      <w:r w:rsidR="00B13DF9" w:rsidRPr="00204ABF">
        <w:rPr>
          <w:rFonts w:ascii="Aptos" w:hAnsi="Aptos" w:cs="Segoe UI"/>
          <w:iCs/>
          <w:sz w:val="20"/>
          <w:szCs w:val="20"/>
        </w:rPr>
        <w:t xml:space="preserve">risks and recommending strategic solutions </w:t>
      </w:r>
      <w:r w:rsidR="001E1CC7" w:rsidRPr="00204ABF">
        <w:rPr>
          <w:rFonts w:ascii="Aptos" w:hAnsi="Aptos" w:cs="Segoe UI"/>
          <w:iCs/>
          <w:sz w:val="20"/>
          <w:szCs w:val="20"/>
        </w:rPr>
        <w:t>t</w:t>
      </w:r>
      <w:r w:rsidR="00B13DF9" w:rsidRPr="00204ABF">
        <w:rPr>
          <w:rFonts w:ascii="Aptos" w:hAnsi="Aptos" w:cs="Segoe UI"/>
          <w:iCs/>
          <w:sz w:val="20"/>
          <w:szCs w:val="20"/>
        </w:rPr>
        <w:t xml:space="preserve">o complex operational issues. </w:t>
      </w:r>
      <w:r w:rsidR="001E1CC7" w:rsidRPr="00204ABF">
        <w:rPr>
          <w:rFonts w:ascii="Aptos" w:hAnsi="Aptos" w:cs="Segoe UI"/>
          <w:iCs/>
          <w:sz w:val="20"/>
          <w:szCs w:val="20"/>
        </w:rPr>
        <w:t>Known for consistent record in achieving organizational goals and objectives, while maintaining a long-term vision of continuous improvement.</w:t>
      </w:r>
      <w:r w:rsidR="00204ABF" w:rsidRPr="00204ABF">
        <w:rPr>
          <w:rFonts w:ascii="Aptos" w:hAnsi="Aptos" w:cs="Segoe UI"/>
          <w:iCs/>
          <w:sz w:val="20"/>
          <w:szCs w:val="20"/>
        </w:rPr>
        <w:t xml:space="preserve"> Proficient with </w:t>
      </w:r>
      <w:r w:rsidR="00C61578" w:rsidRPr="00204ABF">
        <w:rPr>
          <w:rFonts w:ascii="Aptos" w:eastAsia="Times New Roman" w:hAnsi="Aptos" w:cs="Courier New"/>
          <w:sz w:val="20"/>
          <w:szCs w:val="20"/>
          <w:lang w:eastAsia="en-PH"/>
        </w:rPr>
        <w:t>Microsoft Office</w:t>
      </w:r>
      <w:r w:rsidR="00422DD0" w:rsidRPr="00204ABF">
        <w:rPr>
          <w:rFonts w:ascii="Aptos" w:eastAsia="Times New Roman" w:hAnsi="Aptos" w:cs="Courier New"/>
          <w:sz w:val="20"/>
          <w:szCs w:val="20"/>
          <w:lang w:eastAsia="en-PH"/>
        </w:rPr>
        <w:t xml:space="preserve">, </w:t>
      </w:r>
      <w:r w:rsidR="00C61578" w:rsidRPr="00204ABF">
        <w:rPr>
          <w:rFonts w:ascii="Aptos" w:eastAsia="Times New Roman" w:hAnsi="Aptos" w:cs="Courier New"/>
          <w:sz w:val="20"/>
          <w:szCs w:val="20"/>
          <w:lang w:eastAsia="en-PH"/>
        </w:rPr>
        <w:t>Adobe,</w:t>
      </w:r>
      <w:r w:rsidR="00204ABF" w:rsidRPr="00204ABF">
        <w:rPr>
          <w:rFonts w:ascii="Aptos" w:hAnsi="Aptos" w:cs="Segoe UI"/>
          <w:iCs/>
          <w:sz w:val="20"/>
          <w:szCs w:val="20"/>
        </w:rPr>
        <w:t xml:space="preserve"> and accounting/billing software</w:t>
      </w:r>
    </w:p>
    <w:p w14:paraId="044B37F8" w14:textId="77777777" w:rsidR="0099544B" w:rsidRPr="00204ABF" w:rsidRDefault="0099544B" w:rsidP="0063267F">
      <w:pPr>
        <w:spacing w:after="0" w:line="240" w:lineRule="auto"/>
        <w:jc w:val="both"/>
        <w:rPr>
          <w:rFonts w:ascii="Aptos" w:hAnsi="Aptos" w:cs="Segoe UI"/>
          <w:sz w:val="20"/>
          <w:szCs w:val="20"/>
        </w:rPr>
      </w:pPr>
    </w:p>
    <w:p w14:paraId="2E728E9F" w14:textId="77FE51B3" w:rsidR="00F67307" w:rsidRPr="00FD3901" w:rsidRDefault="00C61578" w:rsidP="00BA668A">
      <w:pPr>
        <w:pStyle w:val="Heading1"/>
        <w:keepNext w:val="0"/>
        <w:pBdr>
          <w:left w:val="single" w:sz="48" w:space="4" w:color="244061" w:themeColor="accent1" w:themeShade="80"/>
        </w:pBdr>
        <w:spacing w:before="0" w:after="0" w:line="240" w:lineRule="auto"/>
        <w:ind w:firstLine="90"/>
        <w:jc w:val="both"/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</w:pPr>
      <w:r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  <w:t>Core competencies</w:t>
      </w:r>
    </w:p>
    <w:p w14:paraId="71344D9B" w14:textId="5BC03E9D" w:rsidR="006D5536" w:rsidRDefault="006D5536" w:rsidP="00D534EF">
      <w:pPr>
        <w:tabs>
          <w:tab w:val="left" w:pos="1540"/>
        </w:tabs>
        <w:spacing w:after="0" w:line="276" w:lineRule="auto"/>
        <w:jc w:val="both"/>
        <w:rPr>
          <w:rFonts w:ascii="Aptos" w:hAnsi="Aptos" w:cs="Segoe UI"/>
          <w:sz w:val="20"/>
          <w:szCs w:val="20"/>
        </w:rPr>
      </w:pPr>
    </w:p>
    <w:p w14:paraId="03AC1A62" w14:textId="5AFEA9C0" w:rsidR="00422DD0" w:rsidRPr="002D606F" w:rsidRDefault="00422DD0" w:rsidP="00204ABF">
      <w:pPr>
        <w:spacing w:after="0" w:line="240" w:lineRule="auto"/>
        <w:jc w:val="center"/>
        <w:rPr>
          <w:rFonts w:ascii="Aptos" w:hAnsi="Aptos" w:cs="Segoe UI"/>
          <w:iCs/>
          <w:sz w:val="20"/>
          <w:szCs w:val="20"/>
        </w:rPr>
      </w:pPr>
      <w:r w:rsidRPr="00422DD0">
        <w:rPr>
          <w:rFonts w:ascii="Aptos" w:hAnsi="Aptos" w:cs="Segoe UI"/>
          <w:sz w:val="20"/>
          <w:szCs w:val="20"/>
        </w:rPr>
        <w:t xml:space="preserve">Strategic Planning and Execution | </w:t>
      </w:r>
      <w:r w:rsidRPr="002D606F">
        <w:rPr>
          <w:rFonts w:ascii="Aptos" w:hAnsi="Aptos" w:cs="Segoe UI"/>
          <w:iCs/>
          <w:sz w:val="20"/>
          <w:szCs w:val="20"/>
        </w:rPr>
        <w:t>Objectives Management</w:t>
      </w:r>
      <w:r>
        <w:rPr>
          <w:rFonts w:ascii="Aptos" w:hAnsi="Aptos" w:cs="Segoe UI"/>
          <w:iCs/>
          <w:sz w:val="20"/>
          <w:szCs w:val="20"/>
        </w:rPr>
        <w:t xml:space="preserve"> | </w:t>
      </w:r>
      <w:r w:rsidRPr="002D606F">
        <w:rPr>
          <w:rFonts w:ascii="Aptos" w:hAnsi="Aptos" w:cs="Segoe UI"/>
          <w:iCs/>
          <w:sz w:val="20"/>
          <w:szCs w:val="20"/>
        </w:rPr>
        <w:t>Financial/Budget Oversight</w:t>
      </w:r>
      <w:r>
        <w:rPr>
          <w:rFonts w:ascii="Aptos" w:hAnsi="Aptos" w:cs="Segoe UI"/>
          <w:iCs/>
          <w:sz w:val="20"/>
          <w:szCs w:val="20"/>
        </w:rPr>
        <w:t xml:space="preserve"> | </w:t>
      </w:r>
      <w:r w:rsidRPr="002D606F">
        <w:rPr>
          <w:rFonts w:ascii="Aptos" w:hAnsi="Aptos" w:cs="Segoe UI"/>
          <w:iCs/>
          <w:sz w:val="20"/>
          <w:szCs w:val="20"/>
        </w:rPr>
        <w:t xml:space="preserve">Risk </w:t>
      </w:r>
      <w:r>
        <w:rPr>
          <w:rFonts w:ascii="Aptos" w:hAnsi="Aptos" w:cs="Segoe UI"/>
          <w:iCs/>
          <w:sz w:val="20"/>
          <w:szCs w:val="20"/>
        </w:rPr>
        <w:t xml:space="preserve">Analysis and </w:t>
      </w:r>
      <w:r w:rsidRPr="002D606F">
        <w:rPr>
          <w:rFonts w:ascii="Aptos" w:hAnsi="Aptos" w:cs="Segoe UI"/>
          <w:iCs/>
          <w:sz w:val="20"/>
          <w:szCs w:val="20"/>
        </w:rPr>
        <w:t>Mitigation</w:t>
      </w:r>
    </w:p>
    <w:p w14:paraId="5C222082" w14:textId="77777777" w:rsidR="00204ABF" w:rsidRDefault="00422DD0" w:rsidP="00204ABF">
      <w:pPr>
        <w:spacing w:after="0" w:line="240" w:lineRule="auto"/>
        <w:jc w:val="center"/>
        <w:rPr>
          <w:rFonts w:ascii="Aptos" w:hAnsi="Aptos" w:cs="Segoe UI"/>
          <w:iCs/>
          <w:sz w:val="20"/>
          <w:szCs w:val="20"/>
        </w:rPr>
      </w:pPr>
      <w:r w:rsidRPr="002D606F">
        <w:rPr>
          <w:rFonts w:ascii="Aptos" w:hAnsi="Aptos" w:cs="Segoe UI"/>
          <w:iCs/>
          <w:sz w:val="20"/>
          <w:szCs w:val="20"/>
        </w:rPr>
        <w:t>Data Analysis</w:t>
      </w:r>
      <w:r>
        <w:rPr>
          <w:rFonts w:ascii="Aptos" w:hAnsi="Aptos" w:cs="Segoe UI"/>
          <w:iCs/>
          <w:sz w:val="20"/>
          <w:szCs w:val="20"/>
        </w:rPr>
        <w:t xml:space="preserve"> and </w:t>
      </w:r>
      <w:r w:rsidRPr="002D606F">
        <w:rPr>
          <w:rFonts w:ascii="Aptos" w:hAnsi="Aptos" w:cs="Segoe UI"/>
          <w:iCs/>
          <w:sz w:val="20"/>
          <w:szCs w:val="20"/>
        </w:rPr>
        <w:t>Reporting</w:t>
      </w:r>
      <w:r>
        <w:rPr>
          <w:rFonts w:ascii="Aptos" w:hAnsi="Aptos" w:cs="Segoe UI"/>
          <w:iCs/>
          <w:sz w:val="20"/>
          <w:szCs w:val="20"/>
        </w:rPr>
        <w:t xml:space="preserve"> | </w:t>
      </w:r>
      <w:r w:rsidRPr="002D606F">
        <w:rPr>
          <w:rFonts w:ascii="Aptos" w:hAnsi="Aptos" w:cs="Segoe UI"/>
          <w:iCs/>
          <w:sz w:val="20"/>
          <w:szCs w:val="20"/>
        </w:rPr>
        <w:t xml:space="preserve">Quality Assurance </w:t>
      </w:r>
      <w:r>
        <w:rPr>
          <w:rFonts w:ascii="Aptos" w:hAnsi="Aptos" w:cs="Segoe UI"/>
          <w:iCs/>
          <w:sz w:val="20"/>
          <w:szCs w:val="20"/>
        </w:rPr>
        <w:t xml:space="preserve">and </w:t>
      </w:r>
      <w:r w:rsidRPr="002D606F">
        <w:rPr>
          <w:rFonts w:ascii="Aptos" w:hAnsi="Aptos" w:cs="Segoe UI"/>
          <w:iCs/>
          <w:sz w:val="20"/>
          <w:szCs w:val="20"/>
        </w:rPr>
        <w:t>Control</w:t>
      </w:r>
      <w:r>
        <w:rPr>
          <w:rFonts w:ascii="Aptos" w:hAnsi="Aptos" w:cs="Segoe UI"/>
          <w:iCs/>
          <w:sz w:val="20"/>
          <w:szCs w:val="20"/>
        </w:rPr>
        <w:t xml:space="preserve"> | </w:t>
      </w:r>
      <w:r w:rsidRPr="002D606F">
        <w:rPr>
          <w:rFonts w:ascii="Aptos" w:hAnsi="Aptos" w:cs="Segoe UI"/>
          <w:iCs/>
          <w:sz w:val="20"/>
          <w:szCs w:val="20"/>
        </w:rPr>
        <w:t>Contract Analysis</w:t>
      </w:r>
      <w:r>
        <w:rPr>
          <w:rFonts w:ascii="Aptos" w:hAnsi="Aptos" w:cs="Segoe UI"/>
          <w:iCs/>
          <w:sz w:val="20"/>
          <w:szCs w:val="20"/>
        </w:rPr>
        <w:t xml:space="preserve"> and </w:t>
      </w:r>
      <w:r w:rsidRPr="002D606F">
        <w:rPr>
          <w:rFonts w:ascii="Aptos" w:hAnsi="Aptos" w:cs="Segoe UI"/>
          <w:iCs/>
          <w:sz w:val="20"/>
          <w:szCs w:val="20"/>
        </w:rPr>
        <w:t>Compliance</w:t>
      </w:r>
    </w:p>
    <w:p w14:paraId="792EEE10" w14:textId="6CCBA913" w:rsidR="00422DD0" w:rsidRPr="00204ABF" w:rsidRDefault="001E1CC7" w:rsidP="00204ABF">
      <w:pPr>
        <w:spacing w:after="0" w:line="240" w:lineRule="auto"/>
        <w:jc w:val="center"/>
        <w:rPr>
          <w:rFonts w:ascii="Aptos" w:hAnsi="Aptos" w:cs="Segoe UI"/>
          <w:iCs/>
          <w:sz w:val="20"/>
          <w:szCs w:val="20"/>
        </w:rPr>
      </w:pPr>
      <w:r w:rsidRPr="001E1CC7">
        <w:rPr>
          <w:rFonts w:ascii="Aptos" w:hAnsi="Aptos" w:cs="Segoe UI"/>
          <w:iCs/>
          <w:sz w:val="20"/>
          <w:szCs w:val="20"/>
        </w:rPr>
        <w:t>Key Business Partnerships</w:t>
      </w:r>
      <w:r w:rsidR="00204ABF">
        <w:rPr>
          <w:rFonts w:ascii="Aptos" w:hAnsi="Aptos" w:cs="Segoe UI"/>
          <w:iCs/>
          <w:sz w:val="20"/>
          <w:szCs w:val="20"/>
        </w:rPr>
        <w:t xml:space="preserve"> | </w:t>
      </w:r>
      <w:r>
        <w:rPr>
          <w:rFonts w:ascii="Aptos" w:hAnsi="Aptos" w:cs="Segoe UI"/>
          <w:sz w:val="20"/>
          <w:szCs w:val="20"/>
        </w:rPr>
        <w:t>Cross-functio</w:t>
      </w:r>
      <w:r w:rsidR="00204ABF">
        <w:rPr>
          <w:rFonts w:ascii="Aptos" w:hAnsi="Aptos" w:cs="Segoe UI"/>
          <w:sz w:val="20"/>
          <w:szCs w:val="20"/>
        </w:rPr>
        <w:t>n</w:t>
      </w:r>
      <w:r>
        <w:rPr>
          <w:rFonts w:ascii="Aptos" w:hAnsi="Aptos" w:cs="Segoe UI"/>
          <w:sz w:val="20"/>
          <w:szCs w:val="20"/>
        </w:rPr>
        <w:t>a</w:t>
      </w:r>
      <w:r w:rsidR="00204ABF">
        <w:rPr>
          <w:rFonts w:ascii="Aptos" w:hAnsi="Aptos" w:cs="Segoe UI"/>
          <w:sz w:val="20"/>
          <w:szCs w:val="20"/>
        </w:rPr>
        <w:t>l</w:t>
      </w:r>
      <w:r>
        <w:rPr>
          <w:rFonts w:ascii="Aptos" w:hAnsi="Aptos" w:cs="Segoe UI"/>
          <w:sz w:val="20"/>
          <w:szCs w:val="20"/>
        </w:rPr>
        <w:t xml:space="preserve"> Collaboration </w:t>
      </w:r>
      <w:r w:rsidR="00422DD0" w:rsidRPr="00422DD0">
        <w:rPr>
          <w:rFonts w:ascii="Aptos" w:hAnsi="Aptos" w:cs="Segoe UI"/>
          <w:sz w:val="20"/>
          <w:szCs w:val="20"/>
        </w:rPr>
        <w:t xml:space="preserve">k | Customer Service </w:t>
      </w:r>
      <w:r w:rsidR="00204ABF">
        <w:rPr>
          <w:rFonts w:ascii="Aptos" w:hAnsi="Aptos" w:cs="Segoe UI"/>
          <w:sz w:val="20"/>
          <w:szCs w:val="20"/>
        </w:rPr>
        <w:t xml:space="preserve">| </w:t>
      </w:r>
      <w:r w:rsidR="00422DD0" w:rsidRPr="00422DD0">
        <w:rPr>
          <w:rFonts w:ascii="Aptos" w:hAnsi="Aptos" w:cs="Segoe UI"/>
          <w:sz w:val="20"/>
          <w:szCs w:val="20"/>
        </w:rPr>
        <w:t>Organizational Leadership</w:t>
      </w:r>
    </w:p>
    <w:p w14:paraId="65C88368" w14:textId="2816EEC7" w:rsidR="004658D9" w:rsidRDefault="004658D9" w:rsidP="004828FE">
      <w:pPr>
        <w:spacing w:after="0" w:line="240" w:lineRule="auto"/>
        <w:rPr>
          <w:rFonts w:ascii="Aptos" w:eastAsia="Times New Roman" w:hAnsi="Aptos" w:cs="Arial"/>
          <w:sz w:val="20"/>
          <w:szCs w:val="20"/>
          <w:lang w:val="en-PH" w:eastAsia="en-PH"/>
        </w:rPr>
      </w:pPr>
    </w:p>
    <w:p w14:paraId="47A5B451" w14:textId="54076225" w:rsidR="00F6657B" w:rsidRPr="00FD3901" w:rsidRDefault="00D6694F" w:rsidP="00F6657B">
      <w:pPr>
        <w:pStyle w:val="Heading1"/>
        <w:keepNext w:val="0"/>
        <w:pBdr>
          <w:left w:val="single" w:sz="48" w:space="4" w:color="244061" w:themeColor="accent1" w:themeShade="80"/>
        </w:pBdr>
        <w:spacing w:before="0" w:after="0" w:line="240" w:lineRule="auto"/>
        <w:ind w:firstLine="90"/>
        <w:jc w:val="both"/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</w:pPr>
      <w:r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  <w:t xml:space="preserve">Relevant </w:t>
      </w:r>
      <w:r w:rsidR="008273C5"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  <w:t>Experience</w:t>
      </w:r>
    </w:p>
    <w:p w14:paraId="1DB6DE24" w14:textId="0B74C60D" w:rsidR="00507C82" w:rsidRPr="00FD3901" w:rsidRDefault="00507C82" w:rsidP="005A2526">
      <w:pPr>
        <w:spacing w:after="0" w:line="240" w:lineRule="auto"/>
        <w:rPr>
          <w:rFonts w:ascii="Aptos" w:hAnsi="Aptos" w:cs="Segoe UI"/>
          <w:sz w:val="20"/>
          <w:szCs w:val="20"/>
        </w:rPr>
      </w:pPr>
    </w:p>
    <w:p w14:paraId="0AA05D70" w14:textId="62F28E27" w:rsidR="00507C82" w:rsidRPr="00FD3901" w:rsidRDefault="00603AAA" w:rsidP="00507C82">
      <w:pPr>
        <w:spacing w:after="0" w:line="240" w:lineRule="auto"/>
        <w:jc w:val="center"/>
        <w:rPr>
          <w:rFonts w:ascii="Aptos" w:hAnsi="Aptos"/>
          <w:smallCaps/>
          <w:sz w:val="20"/>
          <w:szCs w:val="20"/>
          <w:u w:val="single"/>
          <w:lang w:val="en-PH"/>
        </w:rPr>
      </w:pPr>
      <w:r w:rsidRPr="00603AAA">
        <w:rPr>
          <w:rFonts w:ascii="Aptos" w:hAnsi="Aptos"/>
          <w:smallCaps/>
          <w:sz w:val="20"/>
          <w:szCs w:val="20"/>
          <w:u w:val="single"/>
          <w:lang w:val="en-PH"/>
        </w:rPr>
        <w:t>CDW</w:t>
      </w:r>
      <w:r>
        <w:rPr>
          <w:rFonts w:ascii="Aptos" w:hAnsi="Aptos"/>
          <w:smallCaps/>
          <w:sz w:val="20"/>
          <w:szCs w:val="20"/>
          <w:u w:val="single"/>
          <w:lang w:val="en-PH"/>
        </w:rPr>
        <w:t xml:space="preserve">, </w:t>
      </w:r>
      <w:r w:rsidRPr="00603AAA">
        <w:rPr>
          <w:rFonts w:ascii="Aptos" w:hAnsi="Aptos"/>
          <w:smallCaps/>
          <w:sz w:val="20"/>
          <w:szCs w:val="20"/>
          <w:u w:val="single"/>
          <w:lang w:val="en-PH"/>
        </w:rPr>
        <w:t xml:space="preserve">Lincolnshire, IL </w:t>
      </w:r>
    </w:p>
    <w:p w14:paraId="72E32386" w14:textId="1D1C2A0F" w:rsidR="00507C82" w:rsidRPr="00327A15" w:rsidRDefault="00603AAA" w:rsidP="00327A15">
      <w:pPr>
        <w:shd w:val="clear" w:color="auto" w:fill="F2F2F2" w:themeFill="background1" w:themeFillShade="F2"/>
        <w:tabs>
          <w:tab w:val="right" w:pos="10080"/>
        </w:tabs>
        <w:spacing w:after="0" w:line="240" w:lineRule="auto"/>
        <w:ind w:firstLine="180"/>
        <w:rPr>
          <w:rFonts w:ascii="Aptos" w:hAnsi="Aptos"/>
          <w:bCs/>
          <w:color w:val="0D0D0D"/>
          <w:sz w:val="20"/>
          <w:szCs w:val="20"/>
        </w:rPr>
      </w:pPr>
      <w:r w:rsidRPr="00603AAA">
        <w:rPr>
          <w:rFonts w:ascii="Aptos" w:hAnsi="Aptos"/>
          <w:b/>
          <w:color w:val="0D0D0D"/>
          <w:sz w:val="20"/>
          <w:szCs w:val="20"/>
        </w:rPr>
        <w:t>Contract Analyst</w:t>
      </w:r>
      <w:r w:rsidR="00507C82" w:rsidRPr="00FD3901">
        <w:rPr>
          <w:rFonts w:ascii="Aptos" w:hAnsi="Aptos"/>
          <w:bCs/>
          <w:color w:val="0D0D0D"/>
          <w:sz w:val="20"/>
          <w:szCs w:val="20"/>
        </w:rPr>
        <w:tab/>
      </w:r>
      <w:r>
        <w:rPr>
          <w:rFonts w:ascii="Aptos" w:hAnsi="Aptos"/>
          <w:bCs/>
          <w:sz w:val="20"/>
          <w:szCs w:val="20"/>
        </w:rPr>
        <w:t>10</w:t>
      </w:r>
      <w:r w:rsidR="00D6694F">
        <w:rPr>
          <w:rFonts w:ascii="Aptos" w:hAnsi="Aptos"/>
          <w:bCs/>
          <w:sz w:val="20"/>
          <w:szCs w:val="20"/>
        </w:rPr>
        <w:t>/</w:t>
      </w:r>
      <w:r w:rsidR="00507C82" w:rsidRPr="00FD3901">
        <w:rPr>
          <w:rFonts w:ascii="Aptos" w:hAnsi="Aptos"/>
          <w:bCs/>
          <w:sz w:val="20"/>
          <w:szCs w:val="20"/>
        </w:rPr>
        <w:t>20</w:t>
      </w:r>
      <w:r w:rsidR="00D6694F">
        <w:rPr>
          <w:rFonts w:ascii="Aptos" w:hAnsi="Aptos"/>
          <w:bCs/>
          <w:sz w:val="20"/>
          <w:szCs w:val="20"/>
        </w:rPr>
        <w:t>2</w:t>
      </w:r>
      <w:r w:rsidR="00CE6632">
        <w:rPr>
          <w:rFonts w:ascii="Aptos" w:hAnsi="Aptos"/>
          <w:bCs/>
          <w:sz w:val="20"/>
          <w:szCs w:val="20"/>
        </w:rPr>
        <w:t>1</w:t>
      </w:r>
      <w:r>
        <w:rPr>
          <w:rFonts w:ascii="Aptos" w:hAnsi="Aptos"/>
          <w:bCs/>
          <w:sz w:val="20"/>
          <w:szCs w:val="20"/>
        </w:rPr>
        <w:t xml:space="preserve"> </w:t>
      </w:r>
      <w:r w:rsidR="00507C82" w:rsidRPr="00FD3901">
        <w:rPr>
          <w:rFonts w:ascii="Aptos" w:hAnsi="Aptos"/>
          <w:bCs/>
          <w:sz w:val="20"/>
          <w:szCs w:val="20"/>
        </w:rPr>
        <w:t xml:space="preserve">– </w:t>
      </w:r>
      <w:r w:rsidR="00CE6632">
        <w:rPr>
          <w:rFonts w:ascii="Aptos" w:hAnsi="Aptos"/>
          <w:bCs/>
          <w:color w:val="0D0D0D"/>
          <w:sz w:val="20"/>
          <w:szCs w:val="20"/>
        </w:rPr>
        <w:t>4</w:t>
      </w:r>
      <w:r w:rsidR="00D6694F">
        <w:rPr>
          <w:rFonts w:ascii="Aptos" w:hAnsi="Aptos"/>
          <w:bCs/>
          <w:color w:val="0D0D0D"/>
          <w:sz w:val="20"/>
          <w:szCs w:val="20"/>
        </w:rPr>
        <w:t>/</w:t>
      </w:r>
      <w:r w:rsidR="00507C82" w:rsidRPr="00FD3901">
        <w:rPr>
          <w:rFonts w:ascii="Aptos" w:hAnsi="Aptos"/>
          <w:bCs/>
          <w:color w:val="0D0D0D"/>
          <w:sz w:val="20"/>
          <w:szCs w:val="20"/>
        </w:rPr>
        <w:t>2</w:t>
      </w:r>
      <w:r w:rsidR="00D6694F">
        <w:rPr>
          <w:rFonts w:ascii="Aptos" w:hAnsi="Aptos"/>
          <w:bCs/>
          <w:color w:val="0D0D0D"/>
          <w:sz w:val="20"/>
          <w:szCs w:val="20"/>
        </w:rPr>
        <w:t>02</w:t>
      </w:r>
      <w:r w:rsidR="00CE6632">
        <w:rPr>
          <w:rFonts w:ascii="Aptos" w:hAnsi="Aptos"/>
          <w:bCs/>
          <w:color w:val="0D0D0D"/>
          <w:sz w:val="20"/>
          <w:szCs w:val="20"/>
        </w:rPr>
        <w:t>3</w:t>
      </w:r>
    </w:p>
    <w:p w14:paraId="5DF3AE3C" w14:textId="0603F0AA" w:rsidR="008F309F" w:rsidRPr="00327A15" w:rsidRDefault="008F309F" w:rsidP="00327A15">
      <w:pPr>
        <w:pStyle w:val="ListParagraph"/>
        <w:numPr>
          <w:ilvl w:val="0"/>
          <w:numId w:val="39"/>
        </w:numPr>
        <w:spacing w:line="240" w:lineRule="auto"/>
        <w:ind w:left="360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327A15">
        <w:rPr>
          <w:rFonts w:ascii="Aptos" w:eastAsia="Times New Roman" w:hAnsi="Aptos"/>
          <w:sz w:val="20"/>
          <w:szCs w:val="20"/>
          <w:lang w:val="en-PH" w:eastAsia="en-PH"/>
        </w:rPr>
        <w:t>Direct a contract coordination team of 10+ members, overseeing all stages of contract lifecycle management for a Fortune 500 client portfolio.</w:t>
      </w:r>
    </w:p>
    <w:p w14:paraId="687014AD" w14:textId="083F5B88" w:rsidR="008F309F" w:rsidRPr="00327A15" w:rsidRDefault="008F309F" w:rsidP="00327A15">
      <w:pPr>
        <w:pStyle w:val="ListParagraph"/>
        <w:numPr>
          <w:ilvl w:val="0"/>
          <w:numId w:val="39"/>
        </w:numPr>
        <w:spacing w:line="240" w:lineRule="auto"/>
        <w:ind w:left="360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327A15">
        <w:rPr>
          <w:rFonts w:ascii="Aptos" w:eastAsia="Times New Roman" w:hAnsi="Aptos"/>
          <w:sz w:val="20"/>
          <w:szCs w:val="20"/>
          <w:lang w:val="en-PH" w:eastAsia="en-PH"/>
        </w:rPr>
        <w:t>Manage comprehensive compliance with legal and financial documentation, ensuring timely and accurate contract execution.</w:t>
      </w:r>
    </w:p>
    <w:p w14:paraId="43DC44B3" w14:textId="0679E7F1" w:rsidR="00034A9F" w:rsidRPr="00327A15" w:rsidRDefault="008F309F" w:rsidP="00327A15">
      <w:pPr>
        <w:pStyle w:val="ListParagraph"/>
        <w:numPr>
          <w:ilvl w:val="0"/>
          <w:numId w:val="39"/>
        </w:numPr>
        <w:spacing w:line="240" w:lineRule="auto"/>
        <w:ind w:left="360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327A15">
        <w:rPr>
          <w:rFonts w:ascii="Aptos" w:eastAsia="Times New Roman" w:hAnsi="Aptos"/>
          <w:sz w:val="20"/>
          <w:szCs w:val="20"/>
          <w:lang w:val="en-PH" w:eastAsia="en-PH"/>
        </w:rPr>
        <w:t>Lead the creation and ongoing optimization of a centralized contract database</w:t>
      </w:r>
      <w:r w:rsidR="00034A9F"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 to ensure </w:t>
      </w:r>
      <w:r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seamless access to key </w:t>
      </w:r>
      <w:r w:rsidR="00034A9F" w:rsidRPr="00327A15">
        <w:rPr>
          <w:rFonts w:ascii="Aptos" w:eastAsia="Times New Roman" w:hAnsi="Aptos"/>
          <w:sz w:val="20"/>
          <w:szCs w:val="20"/>
          <w:lang w:val="en-PH" w:eastAsia="en-PH"/>
        </w:rPr>
        <w:t>materials</w:t>
      </w:r>
    </w:p>
    <w:p w14:paraId="02634AD9" w14:textId="0DDF8A0E" w:rsidR="008F309F" w:rsidRPr="00327A15" w:rsidRDefault="008F309F" w:rsidP="00327A15">
      <w:pPr>
        <w:pStyle w:val="ListParagraph"/>
        <w:numPr>
          <w:ilvl w:val="0"/>
          <w:numId w:val="39"/>
        </w:numPr>
        <w:spacing w:line="240" w:lineRule="auto"/>
        <w:ind w:left="360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327A15">
        <w:rPr>
          <w:rFonts w:ascii="Aptos" w:eastAsia="Times New Roman" w:hAnsi="Aptos"/>
          <w:sz w:val="20"/>
          <w:szCs w:val="20"/>
          <w:lang w:val="en-PH" w:eastAsia="en-PH"/>
        </w:rPr>
        <w:t>Support account managers by preparing accurate quotes, updating the contract database, and communicating essential contract revisions across the organization.</w:t>
      </w:r>
    </w:p>
    <w:p w14:paraId="363B1A75" w14:textId="56BF059D" w:rsidR="008F309F" w:rsidRPr="00327A15" w:rsidRDefault="00327A15" w:rsidP="00327A15">
      <w:pPr>
        <w:pStyle w:val="ListParagraph"/>
        <w:numPr>
          <w:ilvl w:val="0"/>
          <w:numId w:val="39"/>
        </w:numPr>
        <w:spacing w:line="240" w:lineRule="auto"/>
        <w:ind w:left="360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>
        <w:rPr>
          <w:rFonts w:ascii="Aptos" w:eastAsia="Times New Roman" w:hAnsi="Aptos"/>
          <w:sz w:val="20"/>
          <w:szCs w:val="20"/>
          <w:lang w:val="en-PH" w:eastAsia="en-PH"/>
        </w:rPr>
        <w:t>Display competency in c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>onduct</w:t>
      </w:r>
      <w:r>
        <w:rPr>
          <w:rFonts w:ascii="Aptos" w:eastAsia="Times New Roman" w:hAnsi="Aptos"/>
          <w:sz w:val="20"/>
          <w:szCs w:val="20"/>
          <w:lang w:val="en-PH" w:eastAsia="en-PH"/>
        </w:rPr>
        <w:t xml:space="preserve">ing 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>detailed order configuration reviews, resolving</w:t>
      </w:r>
      <w:r>
        <w:rPr>
          <w:rFonts w:ascii="Aptos" w:eastAsia="Times New Roman" w:hAnsi="Aptos"/>
          <w:sz w:val="20"/>
          <w:szCs w:val="20"/>
          <w:lang w:val="en-PH" w:eastAsia="en-PH"/>
        </w:rPr>
        <w:t xml:space="preserve"> 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>discrepancies</w:t>
      </w:r>
      <w:r>
        <w:rPr>
          <w:rFonts w:ascii="Aptos" w:eastAsia="Times New Roman" w:hAnsi="Aptos"/>
          <w:sz w:val="20"/>
          <w:szCs w:val="20"/>
          <w:lang w:val="en-PH" w:eastAsia="en-PH"/>
        </w:rPr>
        <w:t>,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 and safeguarding the accuracy and integrity of customer transactions.</w:t>
      </w:r>
    </w:p>
    <w:p w14:paraId="1472DA1E" w14:textId="6048F2FC" w:rsidR="008F309F" w:rsidRPr="00327A15" w:rsidRDefault="008F309F" w:rsidP="00327A15">
      <w:pPr>
        <w:spacing w:after="0" w:line="240" w:lineRule="auto"/>
        <w:rPr>
          <w:rFonts w:ascii="Aptos" w:eastAsia="Times New Roman" w:hAnsi="Aptos"/>
          <w:b/>
          <w:bCs/>
          <w:sz w:val="20"/>
          <w:szCs w:val="20"/>
          <w:lang w:val="en-PH" w:eastAsia="en-PH"/>
        </w:rPr>
      </w:pPr>
      <w:r w:rsidRPr="008F309F">
        <w:rPr>
          <w:rFonts w:ascii="Aptos" w:eastAsia="Times New Roman" w:hAnsi="Aptos"/>
          <w:b/>
          <w:bCs/>
          <w:sz w:val="20"/>
          <w:szCs w:val="20"/>
          <w:lang w:val="en-PH" w:eastAsia="en-PH"/>
        </w:rPr>
        <w:t>Key Achievements:</w:t>
      </w:r>
    </w:p>
    <w:p w14:paraId="699E99F7" w14:textId="2F759364" w:rsidR="00327A15" w:rsidRPr="00327A15" w:rsidRDefault="00327A15" w:rsidP="00327A1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327A15">
        <w:rPr>
          <w:rFonts w:ascii="Aptos" w:eastAsia="Times New Roman" w:hAnsi="Aptos"/>
          <w:sz w:val="20"/>
          <w:szCs w:val="20"/>
          <w:lang w:val="en-PH" w:eastAsia="en-PH"/>
        </w:rPr>
        <w:t>Improved departmental efficiency by implementing strategic process enhancements and establishing a quality assurance system, significantly increasing the precision of contract reviews.</w:t>
      </w:r>
    </w:p>
    <w:p w14:paraId="152672B0" w14:textId="679B57F8" w:rsidR="008F309F" w:rsidRPr="00327A15" w:rsidRDefault="00100C44" w:rsidP="00327A1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>
        <w:rPr>
          <w:rFonts w:ascii="Aptos" w:eastAsia="Times New Roman" w:hAnsi="Aptos"/>
          <w:sz w:val="20"/>
          <w:szCs w:val="20"/>
          <w:lang w:val="en-PH" w:eastAsia="en-PH"/>
        </w:rPr>
        <w:t>Obtained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 a 16% reduction in production time by overhauling quality assurance protocols.</w:t>
      </w:r>
    </w:p>
    <w:p w14:paraId="7F0A8FD8" w14:textId="6252E33A" w:rsidR="008F309F" w:rsidRPr="00327A15" w:rsidRDefault="00100C44" w:rsidP="00327A1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>
        <w:rPr>
          <w:rFonts w:ascii="Aptos" w:eastAsia="Times New Roman" w:hAnsi="Aptos"/>
          <w:sz w:val="20"/>
          <w:szCs w:val="20"/>
          <w:lang w:val="en-PH" w:eastAsia="en-PH"/>
        </w:rPr>
        <w:t>Administered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 contracts valued at over $100M, </w:t>
      </w:r>
      <w:r>
        <w:rPr>
          <w:rFonts w:ascii="Aptos" w:eastAsia="Times New Roman" w:hAnsi="Aptos"/>
          <w:sz w:val="20"/>
          <w:szCs w:val="20"/>
          <w:lang w:val="en-PH" w:eastAsia="en-PH"/>
        </w:rPr>
        <w:t xml:space="preserve">while managing 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>a diverse portfolio of 216 product and service contracts.</w:t>
      </w:r>
    </w:p>
    <w:p w14:paraId="533D3D5D" w14:textId="6BBC2A63" w:rsidR="008F309F" w:rsidRPr="00327A15" w:rsidRDefault="008420B6" w:rsidP="00327A1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>
        <w:rPr>
          <w:rFonts w:ascii="Aptos" w:eastAsia="Times New Roman" w:hAnsi="Aptos"/>
          <w:sz w:val="20"/>
          <w:szCs w:val="20"/>
          <w:lang w:val="en-PH" w:eastAsia="en-PH"/>
        </w:rPr>
        <w:t>Created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 an average of 30 contract amendments, extension letters, and reports monthly, </w:t>
      </w:r>
      <w:r>
        <w:rPr>
          <w:rFonts w:ascii="Aptos" w:eastAsia="Times New Roman" w:hAnsi="Aptos"/>
          <w:sz w:val="20"/>
          <w:szCs w:val="20"/>
          <w:lang w:val="en-PH" w:eastAsia="en-PH"/>
        </w:rPr>
        <w:t xml:space="preserve">guaranteeing 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>accuracy throughout the contract lifecycle.</w:t>
      </w:r>
    </w:p>
    <w:p w14:paraId="6F680833" w14:textId="24226AF5" w:rsidR="008F309F" w:rsidRPr="00327A15" w:rsidRDefault="008F309F" w:rsidP="00327A1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Cultivated strong relationships with </w:t>
      </w:r>
      <w:r w:rsidR="008420B6">
        <w:rPr>
          <w:rFonts w:ascii="Aptos" w:eastAsia="Times New Roman" w:hAnsi="Aptos"/>
          <w:sz w:val="20"/>
          <w:szCs w:val="20"/>
          <w:lang w:val="en-PH" w:eastAsia="en-PH"/>
        </w:rPr>
        <w:t>L</w:t>
      </w:r>
      <w:r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egal, </w:t>
      </w:r>
      <w:r w:rsidR="008420B6">
        <w:rPr>
          <w:rFonts w:ascii="Aptos" w:eastAsia="Times New Roman" w:hAnsi="Aptos"/>
          <w:sz w:val="20"/>
          <w:szCs w:val="20"/>
          <w:lang w:val="en-PH" w:eastAsia="en-PH"/>
        </w:rPr>
        <w:t>S</w:t>
      </w:r>
      <w:r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ales, and </w:t>
      </w:r>
      <w:r w:rsidR="008420B6">
        <w:rPr>
          <w:rFonts w:ascii="Aptos" w:eastAsia="Times New Roman" w:hAnsi="Aptos"/>
          <w:sz w:val="20"/>
          <w:szCs w:val="20"/>
          <w:lang w:val="en-PH" w:eastAsia="en-PH"/>
        </w:rPr>
        <w:t>S</w:t>
      </w:r>
      <w:r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enior </w:t>
      </w:r>
      <w:r w:rsidR="008420B6">
        <w:rPr>
          <w:rFonts w:ascii="Aptos" w:eastAsia="Times New Roman" w:hAnsi="Aptos"/>
          <w:sz w:val="20"/>
          <w:szCs w:val="20"/>
          <w:lang w:val="en-PH" w:eastAsia="en-PH"/>
        </w:rPr>
        <w:t>M</w:t>
      </w:r>
      <w:r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anagement teams to </w:t>
      </w:r>
      <w:r w:rsidR="006C7569">
        <w:rPr>
          <w:rFonts w:ascii="Aptos" w:eastAsia="Times New Roman" w:hAnsi="Aptos"/>
          <w:sz w:val="20"/>
          <w:szCs w:val="20"/>
          <w:lang w:val="en-PH" w:eastAsia="en-PH"/>
        </w:rPr>
        <w:t>provide</w:t>
      </w:r>
      <w:r w:rsidRPr="00327A15">
        <w:rPr>
          <w:rFonts w:ascii="Aptos" w:eastAsia="Times New Roman" w:hAnsi="Aptos"/>
          <w:sz w:val="20"/>
          <w:szCs w:val="20"/>
          <w:lang w:val="en-PH" w:eastAsia="en-PH"/>
        </w:rPr>
        <w:t xml:space="preserve"> over 100 rebates (monthly, quarterly, and annually) within tight deadlines.</w:t>
      </w:r>
    </w:p>
    <w:p w14:paraId="050F908E" w14:textId="3A10E157" w:rsidR="008F309F" w:rsidRPr="00327A15" w:rsidRDefault="006C7569" w:rsidP="00327A1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>
        <w:rPr>
          <w:rFonts w:ascii="Aptos" w:eastAsia="Times New Roman" w:hAnsi="Aptos"/>
          <w:sz w:val="20"/>
          <w:szCs w:val="20"/>
          <w:lang w:val="en-PH" w:eastAsia="en-PH"/>
        </w:rPr>
        <w:t>F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>acilitated 50 monthly meetings to share insights, clarify contract processes, and improve cross-functional understanding.</w:t>
      </w:r>
    </w:p>
    <w:p w14:paraId="3F133901" w14:textId="06A0CD6E" w:rsidR="00327A15" w:rsidRDefault="00C30275" w:rsidP="00327A1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>
        <w:rPr>
          <w:rFonts w:ascii="Aptos" w:eastAsia="Times New Roman" w:hAnsi="Aptos"/>
          <w:sz w:val="20"/>
          <w:szCs w:val="20"/>
          <w:lang w:val="en-PH" w:eastAsia="en-PH"/>
        </w:rPr>
        <w:t xml:space="preserve">Spearheaded 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>operational streamlining initiatives for a top 3 client</w:t>
      </w:r>
      <w:r w:rsidR="006C7569">
        <w:rPr>
          <w:rFonts w:ascii="Aptos" w:eastAsia="Times New Roman" w:hAnsi="Aptos"/>
          <w:sz w:val="20"/>
          <w:szCs w:val="20"/>
          <w:lang w:val="en-PH" w:eastAsia="en-PH"/>
        </w:rPr>
        <w:t>s</w:t>
      </w:r>
      <w:r w:rsidR="008F309F" w:rsidRPr="00327A15">
        <w:rPr>
          <w:rFonts w:ascii="Aptos" w:eastAsia="Times New Roman" w:hAnsi="Aptos"/>
          <w:sz w:val="20"/>
          <w:szCs w:val="20"/>
          <w:lang w:val="en-PH" w:eastAsia="en-PH"/>
        </w:rPr>
        <w:t>.</w:t>
      </w:r>
    </w:p>
    <w:p w14:paraId="61F5A8A9" w14:textId="77777777" w:rsidR="00204ABF" w:rsidRPr="00204ABF" w:rsidRDefault="00204ABF" w:rsidP="00204ABF">
      <w:pPr>
        <w:pStyle w:val="ListParagraph"/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</w:p>
    <w:p w14:paraId="25D012CC" w14:textId="6543E798" w:rsidR="004A4F58" w:rsidRPr="00FD3901" w:rsidRDefault="004A4F58" w:rsidP="004A4F58">
      <w:pPr>
        <w:spacing w:after="0" w:line="240" w:lineRule="auto"/>
        <w:jc w:val="center"/>
        <w:rPr>
          <w:rFonts w:ascii="Aptos" w:hAnsi="Aptos"/>
          <w:smallCaps/>
          <w:sz w:val="20"/>
          <w:szCs w:val="20"/>
          <w:u w:val="single"/>
          <w:lang w:val="en-PH"/>
        </w:rPr>
      </w:pPr>
      <w:r w:rsidRPr="004A4F58">
        <w:rPr>
          <w:rFonts w:ascii="Aptos" w:hAnsi="Aptos"/>
          <w:smallCaps/>
          <w:sz w:val="20"/>
          <w:szCs w:val="20"/>
          <w:u w:val="single"/>
          <w:lang w:val="en-PH"/>
        </w:rPr>
        <w:t>Wintrust</w:t>
      </w:r>
      <w:r>
        <w:rPr>
          <w:rFonts w:ascii="Aptos" w:hAnsi="Aptos"/>
          <w:smallCaps/>
          <w:sz w:val="20"/>
          <w:szCs w:val="20"/>
          <w:u w:val="single"/>
          <w:lang w:val="en-PH"/>
        </w:rPr>
        <w:t xml:space="preserve">, </w:t>
      </w:r>
      <w:r w:rsidRPr="004A4F58">
        <w:rPr>
          <w:rFonts w:ascii="Aptos" w:hAnsi="Aptos"/>
          <w:smallCaps/>
          <w:sz w:val="20"/>
          <w:szCs w:val="20"/>
          <w:u w:val="single"/>
          <w:lang w:val="en-PH"/>
        </w:rPr>
        <w:t>Rosemont, IL</w:t>
      </w:r>
    </w:p>
    <w:p w14:paraId="46B5C45D" w14:textId="24621581" w:rsidR="00327A15" w:rsidRPr="00A75CF5" w:rsidRDefault="00923744" w:rsidP="00A75CF5">
      <w:pPr>
        <w:shd w:val="clear" w:color="auto" w:fill="F2F2F2" w:themeFill="background1" w:themeFillShade="F2"/>
        <w:tabs>
          <w:tab w:val="right" w:pos="10080"/>
        </w:tabs>
        <w:spacing w:after="0" w:line="240" w:lineRule="auto"/>
        <w:ind w:firstLine="180"/>
        <w:rPr>
          <w:rFonts w:ascii="Aptos" w:hAnsi="Aptos"/>
          <w:bCs/>
          <w:color w:val="0D0D0D"/>
          <w:sz w:val="20"/>
          <w:szCs w:val="20"/>
        </w:rPr>
      </w:pPr>
      <w:r w:rsidRPr="00923744">
        <w:rPr>
          <w:rFonts w:ascii="Aptos" w:hAnsi="Aptos"/>
          <w:b/>
          <w:color w:val="0D0D0D"/>
          <w:sz w:val="20"/>
          <w:szCs w:val="20"/>
        </w:rPr>
        <w:t>IT Risk Analyst</w:t>
      </w:r>
      <w:r w:rsidR="004A4F58" w:rsidRPr="00FD3901">
        <w:rPr>
          <w:rFonts w:ascii="Aptos" w:hAnsi="Aptos"/>
          <w:bCs/>
          <w:color w:val="0D0D0D"/>
          <w:sz w:val="20"/>
          <w:szCs w:val="20"/>
        </w:rPr>
        <w:tab/>
      </w:r>
      <w:r w:rsidR="004A4F58">
        <w:rPr>
          <w:rFonts w:ascii="Aptos" w:hAnsi="Aptos"/>
          <w:bCs/>
          <w:sz w:val="20"/>
          <w:szCs w:val="20"/>
        </w:rPr>
        <w:t>1/</w:t>
      </w:r>
      <w:r w:rsidR="004A4F58" w:rsidRPr="00FD3901">
        <w:rPr>
          <w:rFonts w:ascii="Aptos" w:hAnsi="Aptos"/>
          <w:bCs/>
          <w:sz w:val="20"/>
          <w:szCs w:val="20"/>
        </w:rPr>
        <w:t>20</w:t>
      </w:r>
      <w:r>
        <w:rPr>
          <w:rFonts w:ascii="Aptos" w:hAnsi="Aptos"/>
          <w:bCs/>
          <w:sz w:val="20"/>
          <w:szCs w:val="20"/>
        </w:rPr>
        <w:t xml:space="preserve">18 </w:t>
      </w:r>
      <w:r w:rsidR="004A4F58" w:rsidRPr="00FD3901">
        <w:rPr>
          <w:rFonts w:ascii="Aptos" w:hAnsi="Aptos"/>
          <w:bCs/>
          <w:sz w:val="20"/>
          <w:szCs w:val="20"/>
        </w:rPr>
        <w:t xml:space="preserve">– </w:t>
      </w:r>
      <w:r w:rsidR="004A4F58">
        <w:rPr>
          <w:rFonts w:ascii="Aptos" w:hAnsi="Aptos"/>
          <w:bCs/>
          <w:color w:val="0D0D0D"/>
          <w:sz w:val="20"/>
          <w:szCs w:val="20"/>
        </w:rPr>
        <w:t>10/</w:t>
      </w:r>
      <w:r w:rsidR="004A4F58" w:rsidRPr="00FD3901">
        <w:rPr>
          <w:rFonts w:ascii="Aptos" w:hAnsi="Aptos"/>
          <w:bCs/>
          <w:color w:val="0D0D0D"/>
          <w:sz w:val="20"/>
          <w:szCs w:val="20"/>
        </w:rPr>
        <w:t>2</w:t>
      </w:r>
      <w:r w:rsidR="004A4F58">
        <w:rPr>
          <w:rFonts w:ascii="Aptos" w:hAnsi="Aptos"/>
          <w:bCs/>
          <w:color w:val="0D0D0D"/>
          <w:sz w:val="20"/>
          <w:szCs w:val="20"/>
        </w:rPr>
        <w:t>02</w:t>
      </w:r>
      <w:r>
        <w:rPr>
          <w:rFonts w:ascii="Aptos" w:hAnsi="Aptos"/>
          <w:bCs/>
          <w:color w:val="0D0D0D"/>
          <w:sz w:val="20"/>
          <w:szCs w:val="20"/>
        </w:rPr>
        <w:t>0</w:t>
      </w:r>
    </w:p>
    <w:p w14:paraId="6360F3C9" w14:textId="0E63D6E5" w:rsidR="00B14155" w:rsidRPr="00A75CF5" w:rsidRDefault="002C41D8" w:rsidP="00A75CF5">
      <w:pPr>
        <w:pStyle w:val="ListParagraph"/>
        <w:numPr>
          <w:ilvl w:val="0"/>
          <w:numId w:val="44"/>
        </w:numPr>
        <w:spacing w:line="240" w:lineRule="auto"/>
        <w:ind w:left="360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A75CF5">
        <w:rPr>
          <w:rFonts w:ascii="Aptos" w:eastAsia="Times New Roman" w:hAnsi="Aptos"/>
          <w:sz w:val="20"/>
          <w:szCs w:val="20"/>
          <w:lang w:val="en-PH" w:eastAsia="en-PH"/>
        </w:rPr>
        <w:t xml:space="preserve">Rendered oversight to a 60+ member </w:t>
      </w:r>
      <w:r w:rsidR="00AE3BD8" w:rsidRPr="00A75CF5">
        <w:rPr>
          <w:rFonts w:ascii="Aptos" w:eastAsia="Times New Roman" w:hAnsi="Aptos"/>
          <w:sz w:val="20"/>
          <w:szCs w:val="20"/>
          <w:lang w:val="en-PH" w:eastAsia="en-PH"/>
        </w:rPr>
        <w:t>Audit Coordination Team</w:t>
      </w:r>
      <w:r w:rsidR="00B14155" w:rsidRPr="00A75CF5">
        <w:rPr>
          <w:rFonts w:ascii="Aptos" w:eastAsia="Times New Roman" w:hAnsi="Aptos"/>
          <w:sz w:val="20"/>
          <w:szCs w:val="20"/>
          <w:lang w:val="en-PH" w:eastAsia="en-PH"/>
        </w:rPr>
        <w:t xml:space="preserve">, </w:t>
      </w:r>
      <w:r w:rsidR="00AE3BD8" w:rsidRPr="00A75CF5">
        <w:rPr>
          <w:rFonts w:ascii="Aptos" w:eastAsia="Times New Roman" w:hAnsi="Aptos"/>
          <w:sz w:val="20"/>
          <w:szCs w:val="20"/>
          <w:lang w:val="en-PH" w:eastAsia="en-PH"/>
        </w:rPr>
        <w:t xml:space="preserve">closely monitored </w:t>
      </w:r>
      <w:r w:rsidRPr="00A75CF5">
        <w:rPr>
          <w:rFonts w:ascii="Aptos" w:eastAsia="Times New Roman" w:hAnsi="Aptos"/>
          <w:sz w:val="20"/>
          <w:szCs w:val="20"/>
          <w:lang w:val="en-PH" w:eastAsia="en-PH"/>
        </w:rPr>
        <w:t>the annual IT audit processes in collaboration with cross-functional management teams</w:t>
      </w:r>
      <w:r w:rsidR="00B14155" w:rsidRPr="00A75CF5">
        <w:rPr>
          <w:rFonts w:ascii="Aptos" w:eastAsia="Times New Roman" w:hAnsi="Aptos"/>
          <w:sz w:val="20"/>
          <w:szCs w:val="20"/>
          <w:lang w:val="en-PH" w:eastAsia="en-PH"/>
        </w:rPr>
        <w:t>, and directed</w:t>
      </w:r>
      <w:r w:rsidRPr="00A75CF5">
        <w:rPr>
          <w:rFonts w:ascii="Aptos" w:eastAsia="Times New Roman" w:hAnsi="Aptos"/>
          <w:sz w:val="20"/>
          <w:szCs w:val="20"/>
          <w:lang w:val="en-PH" w:eastAsia="en-PH"/>
        </w:rPr>
        <w:t xml:space="preserve"> the development of workflows that </w:t>
      </w:r>
      <w:r w:rsidR="00B14155" w:rsidRPr="00A75CF5">
        <w:rPr>
          <w:rFonts w:ascii="Aptos" w:eastAsia="Times New Roman" w:hAnsi="Aptos"/>
          <w:sz w:val="20"/>
          <w:szCs w:val="20"/>
          <w:lang w:val="en-PH" w:eastAsia="en-PH"/>
        </w:rPr>
        <w:t xml:space="preserve">support </w:t>
      </w:r>
      <w:r w:rsidRPr="00A75CF5">
        <w:rPr>
          <w:rFonts w:ascii="Aptos" w:eastAsia="Times New Roman" w:hAnsi="Aptos"/>
          <w:sz w:val="20"/>
          <w:szCs w:val="20"/>
          <w:lang w:val="en-PH" w:eastAsia="en-PH"/>
        </w:rPr>
        <w:t>quality assurance.</w:t>
      </w:r>
    </w:p>
    <w:p w14:paraId="08217D71" w14:textId="5BEF823A" w:rsidR="002C41D8" w:rsidRPr="00A75CF5" w:rsidRDefault="00A55666" w:rsidP="00A75CF5">
      <w:pPr>
        <w:pStyle w:val="ListParagraph"/>
        <w:numPr>
          <w:ilvl w:val="0"/>
          <w:numId w:val="44"/>
        </w:numPr>
        <w:spacing w:line="240" w:lineRule="auto"/>
        <w:ind w:left="360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A75CF5">
        <w:rPr>
          <w:rFonts w:ascii="Aptos" w:eastAsia="Times New Roman" w:hAnsi="Aptos"/>
          <w:sz w:val="20"/>
          <w:szCs w:val="20"/>
          <w:lang w:val="en-PH" w:eastAsia="en-PH"/>
        </w:rPr>
        <w:t xml:space="preserve">Chaired </w:t>
      </w:r>
      <w:r w:rsidR="002C41D8" w:rsidRPr="00A75CF5">
        <w:rPr>
          <w:rFonts w:ascii="Aptos" w:eastAsia="Times New Roman" w:hAnsi="Aptos"/>
          <w:sz w:val="20"/>
          <w:szCs w:val="20"/>
          <w:lang w:val="en-PH" w:eastAsia="en-PH"/>
        </w:rPr>
        <w:t>audit meetings, fostering effective communication between process owners and auditors to validate evidence and refine audit methodologies.</w:t>
      </w:r>
    </w:p>
    <w:p w14:paraId="62BD019C" w14:textId="516D3C0F" w:rsidR="00A75CF5" w:rsidRPr="00A75CF5" w:rsidRDefault="004C798D" w:rsidP="002C41D8">
      <w:pPr>
        <w:pStyle w:val="ListParagraph"/>
        <w:numPr>
          <w:ilvl w:val="0"/>
          <w:numId w:val="44"/>
        </w:numPr>
        <w:spacing w:line="240" w:lineRule="auto"/>
        <w:ind w:left="360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A75CF5">
        <w:rPr>
          <w:rFonts w:ascii="Aptos" w:eastAsia="Times New Roman" w:hAnsi="Aptos"/>
          <w:sz w:val="20"/>
          <w:szCs w:val="20"/>
          <w:lang w:val="en-PH" w:eastAsia="en-PH"/>
        </w:rPr>
        <w:t>Formulated</w:t>
      </w:r>
      <w:r w:rsidR="002C41D8" w:rsidRPr="00A75CF5">
        <w:rPr>
          <w:rFonts w:ascii="Aptos" w:eastAsia="Times New Roman" w:hAnsi="Aptos"/>
          <w:sz w:val="20"/>
          <w:szCs w:val="20"/>
          <w:lang w:val="en-PH" w:eastAsia="en-PH"/>
        </w:rPr>
        <w:t xml:space="preserve"> corrective action plans with departments to maintain performance standards, while providing oversight for administrative software modifications.</w:t>
      </w:r>
    </w:p>
    <w:p w14:paraId="47AB5F22" w14:textId="0576D844" w:rsidR="00A75CF5" w:rsidRPr="00A75CF5" w:rsidRDefault="00A75CF5" w:rsidP="00A75CF5">
      <w:pPr>
        <w:spacing w:after="0" w:line="240" w:lineRule="auto"/>
        <w:rPr>
          <w:rFonts w:ascii="Aptos" w:eastAsia="Times New Roman" w:hAnsi="Aptos"/>
          <w:b/>
          <w:bCs/>
          <w:sz w:val="20"/>
          <w:szCs w:val="20"/>
          <w:lang w:val="en-PH" w:eastAsia="en-PH"/>
        </w:rPr>
      </w:pPr>
      <w:r w:rsidRPr="008F309F">
        <w:rPr>
          <w:rFonts w:ascii="Aptos" w:eastAsia="Times New Roman" w:hAnsi="Aptos"/>
          <w:b/>
          <w:bCs/>
          <w:sz w:val="20"/>
          <w:szCs w:val="20"/>
          <w:lang w:val="en-PH" w:eastAsia="en-PH"/>
        </w:rPr>
        <w:lastRenderedPageBreak/>
        <w:t>Key Achievements:</w:t>
      </w:r>
    </w:p>
    <w:p w14:paraId="3BEF0FE9" w14:textId="56F53DE1" w:rsidR="002C41D8" w:rsidRPr="002C41D8" w:rsidRDefault="004C798D" w:rsidP="00A75CF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>
        <w:rPr>
          <w:rFonts w:ascii="Aptos" w:eastAsia="Times New Roman" w:hAnsi="Aptos"/>
          <w:sz w:val="20"/>
          <w:szCs w:val="20"/>
          <w:lang w:val="en-PH" w:eastAsia="en-PH"/>
        </w:rPr>
        <w:t>Executed</w:t>
      </w:r>
      <w:r w:rsidR="002C41D8" w:rsidRPr="002C41D8">
        <w:rPr>
          <w:rFonts w:ascii="Aptos" w:eastAsia="Times New Roman" w:hAnsi="Aptos"/>
          <w:sz w:val="20"/>
          <w:szCs w:val="20"/>
          <w:lang w:val="en-PH" w:eastAsia="en-PH"/>
        </w:rPr>
        <w:t xml:space="preserve"> six annual IT regulatory audits, </w:t>
      </w:r>
      <w:r w:rsidR="000968AA">
        <w:rPr>
          <w:rFonts w:ascii="Aptos" w:eastAsia="Times New Roman" w:hAnsi="Aptos"/>
          <w:sz w:val="20"/>
          <w:szCs w:val="20"/>
          <w:lang w:val="en-PH" w:eastAsia="en-PH"/>
        </w:rPr>
        <w:t xml:space="preserve">which involved </w:t>
      </w:r>
      <w:r w:rsidR="002C41D8" w:rsidRPr="002C41D8">
        <w:rPr>
          <w:rFonts w:ascii="Aptos" w:eastAsia="Times New Roman" w:hAnsi="Aptos"/>
          <w:sz w:val="20"/>
          <w:szCs w:val="20"/>
          <w:lang w:val="en-PH" w:eastAsia="en-PH"/>
        </w:rPr>
        <w:t>designing efficient database storage systems and procedures to streamline IT initiatives.</w:t>
      </w:r>
    </w:p>
    <w:p w14:paraId="5D42335C" w14:textId="048259A0" w:rsidR="002C41D8" w:rsidRPr="002C41D8" w:rsidRDefault="002C41D8" w:rsidP="00A75CF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2C41D8">
        <w:rPr>
          <w:rFonts w:ascii="Aptos" w:eastAsia="Times New Roman" w:hAnsi="Aptos"/>
          <w:sz w:val="20"/>
          <w:szCs w:val="20"/>
          <w:lang w:val="en-PH" w:eastAsia="en-PH"/>
        </w:rPr>
        <w:t>Increased audit process efficiency and timeliness by 30% through strategic workflow optimization in partnership with process owners.</w:t>
      </w:r>
    </w:p>
    <w:p w14:paraId="4FB948D5" w14:textId="082BDDE6" w:rsidR="002C41D8" w:rsidRPr="002C41D8" w:rsidRDefault="000968AA" w:rsidP="00A75CF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>
        <w:rPr>
          <w:rFonts w:ascii="Aptos" w:eastAsia="Times New Roman" w:hAnsi="Aptos"/>
          <w:sz w:val="20"/>
          <w:szCs w:val="20"/>
          <w:lang w:val="en-PH" w:eastAsia="en-PH"/>
        </w:rPr>
        <w:t>Streamlined</w:t>
      </w:r>
      <w:r w:rsidR="002C41D8" w:rsidRPr="002C41D8">
        <w:rPr>
          <w:rFonts w:ascii="Aptos" w:eastAsia="Times New Roman" w:hAnsi="Aptos"/>
          <w:sz w:val="20"/>
          <w:szCs w:val="20"/>
          <w:lang w:val="en-PH" w:eastAsia="en-PH"/>
        </w:rPr>
        <w:t xml:space="preserve"> the evidence collection process</w:t>
      </w:r>
      <w:r>
        <w:rPr>
          <w:rFonts w:ascii="Aptos" w:eastAsia="Times New Roman" w:hAnsi="Aptos"/>
          <w:sz w:val="20"/>
          <w:szCs w:val="20"/>
          <w:lang w:val="en-PH" w:eastAsia="en-PH"/>
        </w:rPr>
        <w:t xml:space="preserve"> by </w:t>
      </w:r>
      <w:r w:rsidR="002C41D8" w:rsidRPr="002C41D8">
        <w:rPr>
          <w:rFonts w:ascii="Aptos" w:eastAsia="Times New Roman" w:hAnsi="Aptos"/>
          <w:sz w:val="20"/>
          <w:szCs w:val="20"/>
          <w:lang w:val="en-PH" w:eastAsia="en-PH"/>
        </w:rPr>
        <w:t>successfully coordinating the acquisition of over 500 documents annually, ensuring deadlines were consistently met.</w:t>
      </w:r>
    </w:p>
    <w:p w14:paraId="6C28920A" w14:textId="04D0A275" w:rsidR="002C41D8" w:rsidRPr="002C41D8" w:rsidRDefault="000968AA" w:rsidP="00A75CF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>
        <w:rPr>
          <w:rFonts w:ascii="Aptos" w:eastAsia="Times New Roman" w:hAnsi="Aptos"/>
          <w:sz w:val="20"/>
          <w:szCs w:val="20"/>
          <w:lang w:val="en-PH" w:eastAsia="en-PH"/>
        </w:rPr>
        <w:t>Restructured</w:t>
      </w:r>
      <w:r w:rsidR="002C41D8" w:rsidRPr="002C41D8">
        <w:rPr>
          <w:rFonts w:ascii="Aptos" w:eastAsia="Times New Roman" w:hAnsi="Aptos"/>
          <w:sz w:val="20"/>
          <w:szCs w:val="20"/>
          <w:lang w:val="en-PH" w:eastAsia="en-PH"/>
        </w:rPr>
        <w:t xml:space="preserve"> the entire audit evidence management and tracking system, improving accuracy and traceability across all audit phases.</w:t>
      </w:r>
    </w:p>
    <w:p w14:paraId="1E9F433F" w14:textId="77777777" w:rsidR="008273C5" w:rsidRDefault="008273C5" w:rsidP="008273C5">
      <w:pPr>
        <w:spacing w:after="0" w:line="240" w:lineRule="auto"/>
        <w:rPr>
          <w:rFonts w:ascii="Times New Roman" w:eastAsia="Times New Roman" w:hAnsi="Times New Roman"/>
          <w:b/>
          <w:bCs/>
          <w:sz w:val="21"/>
          <w:szCs w:val="21"/>
          <w:lang w:eastAsia="en-PH"/>
        </w:rPr>
      </w:pPr>
    </w:p>
    <w:p w14:paraId="535256A1" w14:textId="4124AC8B" w:rsidR="004E7EAF" w:rsidRPr="00FD3901" w:rsidRDefault="004E7EAF" w:rsidP="004E7EAF">
      <w:pPr>
        <w:spacing w:after="0" w:line="240" w:lineRule="auto"/>
        <w:jc w:val="center"/>
        <w:rPr>
          <w:rFonts w:ascii="Aptos" w:hAnsi="Aptos"/>
          <w:smallCaps/>
          <w:sz w:val="20"/>
          <w:szCs w:val="20"/>
          <w:u w:val="single"/>
          <w:lang w:val="en-PH"/>
        </w:rPr>
      </w:pPr>
      <w:r w:rsidRPr="004E7EAF">
        <w:rPr>
          <w:rFonts w:ascii="Aptos" w:hAnsi="Aptos"/>
          <w:smallCaps/>
          <w:sz w:val="20"/>
          <w:szCs w:val="20"/>
          <w:u w:val="single"/>
          <w:lang w:val="en-PH"/>
        </w:rPr>
        <w:t>AT&amp;T, Chicago, IL</w:t>
      </w:r>
    </w:p>
    <w:p w14:paraId="4F6238AF" w14:textId="0FAF5350" w:rsidR="008273C5" w:rsidRPr="0069666F" w:rsidRDefault="004E7EAF" w:rsidP="0069666F">
      <w:pPr>
        <w:shd w:val="clear" w:color="auto" w:fill="F2F2F2" w:themeFill="background1" w:themeFillShade="F2"/>
        <w:tabs>
          <w:tab w:val="right" w:pos="10080"/>
        </w:tabs>
        <w:spacing w:after="0" w:line="240" w:lineRule="auto"/>
        <w:ind w:firstLine="180"/>
        <w:rPr>
          <w:rFonts w:ascii="Aptos" w:hAnsi="Aptos"/>
          <w:bCs/>
          <w:color w:val="0D0D0D"/>
          <w:sz w:val="20"/>
          <w:szCs w:val="20"/>
        </w:rPr>
      </w:pPr>
      <w:r w:rsidRPr="004E7EAF">
        <w:rPr>
          <w:rFonts w:ascii="Aptos" w:hAnsi="Aptos"/>
          <w:b/>
          <w:color w:val="0D0D0D"/>
          <w:sz w:val="20"/>
          <w:szCs w:val="20"/>
        </w:rPr>
        <w:t>Senior Sourcing Specialist, E-Rate</w:t>
      </w:r>
      <w:r w:rsidRPr="00FD3901">
        <w:rPr>
          <w:rFonts w:ascii="Aptos" w:hAnsi="Aptos"/>
          <w:bCs/>
          <w:color w:val="0D0D0D"/>
          <w:sz w:val="20"/>
          <w:szCs w:val="20"/>
        </w:rPr>
        <w:tab/>
      </w:r>
      <w:r w:rsidR="00930669">
        <w:rPr>
          <w:rFonts w:ascii="Aptos" w:hAnsi="Aptos"/>
          <w:bCs/>
          <w:color w:val="0D0D0D"/>
          <w:sz w:val="20"/>
          <w:szCs w:val="20"/>
        </w:rPr>
        <w:t>1/</w:t>
      </w:r>
      <w:r w:rsidRPr="00FD3901">
        <w:rPr>
          <w:rFonts w:ascii="Aptos" w:hAnsi="Aptos"/>
          <w:bCs/>
          <w:sz w:val="20"/>
          <w:szCs w:val="20"/>
        </w:rPr>
        <w:t>20</w:t>
      </w:r>
      <w:r>
        <w:rPr>
          <w:rFonts w:ascii="Aptos" w:hAnsi="Aptos"/>
          <w:bCs/>
          <w:sz w:val="20"/>
          <w:szCs w:val="20"/>
        </w:rPr>
        <w:t xml:space="preserve">09 </w:t>
      </w:r>
      <w:r w:rsidRPr="00FD3901">
        <w:rPr>
          <w:rFonts w:ascii="Aptos" w:hAnsi="Aptos"/>
          <w:bCs/>
          <w:sz w:val="20"/>
          <w:szCs w:val="20"/>
        </w:rPr>
        <w:t>–</w:t>
      </w:r>
      <w:r>
        <w:rPr>
          <w:rFonts w:ascii="Aptos" w:hAnsi="Aptos"/>
          <w:bCs/>
          <w:color w:val="0D0D0D"/>
          <w:sz w:val="20"/>
          <w:szCs w:val="20"/>
        </w:rPr>
        <w:t xml:space="preserve"> </w:t>
      </w:r>
      <w:r w:rsidR="00930669">
        <w:rPr>
          <w:rFonts w:ascii="Aptos" w:hAnsi="Aptos"/>
          <w:bCs/>
          <w:color w:val="0D0D0D"/>
          <w:sz w:val="20"/>
          <w:szCs w:val="20"/>
        </w:rPr>
        <w:t>10/</w:t>
      </w:r>
      <w:r w:rsidRPr="00FD3901">
        <w:rPr>
          <w:rFonts w:ascii="Aptos" w:hAnsi="Aptos"/>
          <w:bCs/>
          <w:color w:val="0D0D0D"/>
          <w:sz w:val="20"/>
          <w:szCs w:val="20"/>
        </w:rPr>
        <w:t>2</w:t>
      </w:r>
      <w:r>
        <w:rPr>
          <w:rFonts w:ascii="Aptos" w:hAnsi="Aptos"/>
          <w:bCs/>
          <w:color w:val="0D0D0D"/>
          <w:sz w:val="20"/>
          <w:szCs w:val="20"/>
        </w:rPr>
        <w:t>017</w:t>
      </w:r>
    </w:p>
    <w:p w14:paraId="2F037B38" w14:textId="61E24A25" w:rsidR="00930669" w:rsidRPr="00930669" w:rsidRDefault="00930669" w:rsidP="00796828">
      <w:pPr>
        <w:pStyle w:val="ListParagraph"/>
        <w:numPr>
          <w:ilvl w:val="0"/>
          <w:numId w:val="44"/>
        </w:numPr>
        <w:spacing w:line="240" w:lineRule="auto"/>
        <w:ind w:left="360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930669">
        <w:rPr>
          <w:rFonts w:ascii="Aptos" w:eastAsia="Times New Roman" w:hAnsi="Aptos"/>
          <w:sz w:val="20"/>
          <w:szCs w:val="20"/>
          <w:lang w:val="en-PH" w:eastAsia="en-PH"/>
        </w:rPr>
        <w:t>Managed the reconciliation of billing and oversight of multi-million-dollar government funds for over 300 school and library clients, ensuring full compliance with federal E-Rate program regulations.</w:t>
      </w:r>
    </w:p>
    <w:p w14:paraId="7403824E" w14:textId="369510B9" w:rsidR="0069666F" w:rsidRPr="0069666F" w:rsidRDefault="009C50D6" w:rsidP="0069666F">
      <w:pPr>
        <w:pStyle w:val="ListParagraph"/>
        <w:numPr>
          <w:ilvl w:val="0"/>
          <w:numId w:val="44"/>
        </w:numPr>
        <w:spacing w:line="240" w:lineRule="auto"/>
        <w:ind w:left="360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>
        <w:rPr>
          <w:rFonts w:ascii="Aptos" w:eastAsia="Times New Roman" w:hAnsi="Aptos"/>
          <w:sz w:val="20"/>
          <w:szCs w:val="20"/>
          <w:lang w:val="en-PH" w:eastAsia="en-PH"/>
        </w:rPr>
        <w:t xml:space="preserve">Evaluated and addressed </w:t>
      </w:r>
      <w:r w:rsidR="00930669" w:rsidRPr="00930669">
        <w:rPr>
          <w:rFonts w:ascii="Aptos" w:eastAsia="Times New Roman" w:hAnsi="Aptos"/>
          <w:sz w:val="20"/>
          <w:szCs w:val="20"/>
          <w:lang w:val="en-PH" w:eastAsia="en-PH"/>
        </w:rPr>
        <w:t xml:space="preserve">complex billing issues </w:t>
      </w:r>
      <w:r>
        <w:rPr>
          <w:rFonts w:ascii="Aptos" w:eastAsia="Times New Roman" w:hAnsi="Aptos"/>
          <w:sz w:val="20"/>
          <w:szCs w:val="20"/>
          <w:lang w:val="en-PH" w:eastAsia="en-PH"/>
        </w:rPr>
        <w:t xml:space="preserve">in </w:t>
      </w:r>
      <w:r w:rsidR="00930669" w:rsidRPr="00930669">
        <w:rPr>
          <w:rFonts w:ascii="Aptos" w:eastAsia="Times New Roman" w:hAnsi="Aptos"/>
          <w:sz w:val="20"/>
          <w:szCs w:val="20"/>
          <w:lang w:val="en-PH" w:eastAsia="en-PH"/>
        </w:rPr>
        <w:t>collaboration between senior management and cross-functional team</w:t>
      </w:r>
      <w:r>
        <w:rPr>
          <w:rFonts w:ascii="Aptos" w:eastAsia="Times New Roman" w:hAnsi="Aptos"/>
          <w:sz w:val="20"/>
          <w:szCs w:val="20"/>
          <w:lang w:val="en-PH" w:eastAsia="en-PH"/>
        </w:rPr>
        <w:t>s to</w:t>
      </w:r>
      <w:r w:rsidR="00930669" w:rsidRPr="00930669">
        <w:rPr>
          <w:rFonts w:ascii="Aptos" w:eastAsia="Times New Roman" w:hAnsi="Aptos"/>
          <w:sz w:val="20"/>
          <w:szCs w:val="20"/>
          <w:lang w:val="en-PH" w:eastAsia="en-PH"/>
        </w:rPr>
        <w:t xml:space="preserve"> </w:t>
      </w:r>
      <w:r>
        <w:rPr>
          <w:rFonts w:ascii="Aptos" w:eastAsia="Times New Roman" w:hAnsi="Aptos"/>
          <w:sz w:val="20"/>
          <w:szCs w:val="20"/>
          <w:lang w:val="en-PH" w:eastAsia="en-PH"/>
        </w:rPr>
        <w:t>determine</w:t>
      </w:r>
      <w:r w:rsidR="00930669" w:rsidRPr="00930669">
        <w:rPr>
          <w:rFonts w:ascii="Aptos" w:eastAsia="Times New Roman" w:hAnsi="Aptos"/>
          <w:sz w:val="20"/>
          <w:szCs w:val="20"/>
          <w:lang w:val="en-PH" w:eastAsia="en-PH"/>
        </w:rPr>
        <w:t xml:space="preserve"> gaps</w:t>
      </w:r>
      <w:r w:rsidR="00EB3677">
        <w:rPr>
          <w:rFonts w:ascii="Aptos" w:eastAsia="Times New Roman" w:hAnsi="Aptos"/>
          <w:sz w:val="20"/>
          <w:szCs w:val="20"/>
          <w:lang w:val="en-PH" w:eastAsia="en-PH"/>
        </w:rPr>
        <w:t xml:space="preserve"> </w:t>
      </w:r>
      <w:r w:rsidR="00930669" w:rsidRPr="00930669">
        <w:rPr>
          <w:rFonts w:ascii="Aptos" w:eastAsia="Times New Roman" w:hAnsi="Aptos"/>
          <w:sz w:val="20"/>
          <w:szCs w:val="20"/>
          <w:lang w:val="en-PH" w:eastAsia="en-PH"/>
        </w:rPr>
        <w:t>and implement</w:t>
      </w:r>
      <w:r>
        <w:rPr>
          <w:rFonts w:ascii="Aptos" w:eastAsia="Times New Roman" w:hAnsi="Aptos"/>
          <w:sz w:val="20"/>
          <w:szCs w:val="20"/>
          <w:lang w:val="en-PH" w:eastAsia="en-PH"/>
        </w:rPr>
        <w:t xml:space="preserve"> </w:t>
      </w:r>
      <w:r w:rsidR="00930669" w:rsidRPr="00930669">
        <w:rPr>
          <w:rFonts w:ascii="Aptos" w:eastAsia="Times New Roman" w:hAnsi="Aptos"/>
          <w:sz w:val="20"/>
          <w:szCs w:val="20"/>
          <w:lang w:val="en-PH" w:eastAsia="en-PH"/>
        </w:rPr>
        <w:t>effective billing solutions to maintain high customer satisfaction.</w:t>
      </w:r>
    </w:p>
    <w:p w14:paraId="55EFCA51" w14:textId="3EE7B05F" w:rsidR="0069666F" w:rsidRPr="0069666F" w:rsidRDefault="0069666F" w:rsidP="0069666F">
      <w:pPr>
        <w:spacing w:after="0" w:line="240" w:lineRule="auto"/>
        <w:rPr>
          <w:rFonts w:ascii="Aptos" w:eastAsia="Times New Roman" w:hAnsi="Aptos"/>
          <w:b/>
          <w:bCs/>
          <w:sz w:val="20"/>
          <w:szCs w:val="20"/>
          <w:lang w:val="en-PH" w:eastAsia="en-PH"/>
        </w:rPr>
      </w:pPr>
      <w:r w:rsidRPr="008F309F">
        <w:rPr>
          <w:rFonts w:ascii="Aptos" w:eastAsia="Times New Roman" w:hAnsi="Aptos"/>
          <w:b/>
          <w:bCs/>
          <w:sz w:val="20"/>
          <w:szCs w:val="20"/>
          <w:lang w:val="en-PH" w:eastAsia="en-PH"/>
        </w:rPr>
        <w:t>Key Achievements:</w:t>
      </w:r>
    </w:p>
    <w:p w14:paraId="58CF1E27" w14:textId="4223914E" w:rsidR="00930669" w:rsidRPr="0069666F" w:rsidRDefault="00EB3677" w:rsidP="0069666F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69666F">
        <w:rPr>
          <w:rFonts w:ascii="Aptos" w:eastAsia="Times New Roman" w:hAnsi="Aptos"/>
          <w:sz w:val="20"/>
          <w:szCs w:val="20"/>
          <w:lang w:val="en-PH" w:eastAsia="en-PH"/>
        </w:rPr>
        <w:t>Oversaw</w:t>
      </w:r>
      <w:r w:rsidR="00930669" w:rsidRPr="0069666F">
        <w:rPr>
          <w:rFonts w:ascii="Aptos" w:eastAsia="Times New Roman" w:hAnsi="Aptos"/>
          <w:sz w:val="20"/>
          <w:szCs w:val="20"/>
          <w:lang w:val="en-PH" w:eastAsia="en-PH"/>
        </w:rPr>
        <w:t xml:space="preserve"> the annual billing process for $60M in federal funds, while successfully </w:t>
      </w:r>
      <w:r w:rsidRPr="0069666F">
        <w:rPr>
          <w:rFonts w:ascii="Aptos" w:eastAsia="Times New Roman" w:hAnsi="Aptos"/>
          <w:sz w:val="20"/>
          <w:szCs w:val="20"/>
          <w:lang w:val="en-PH" w:eastAsia="en-PH"/>
        </w:rPr>
        <w:t xml:space="preserve">executing </w:t>
      </w:r>
      <w:r w:rsidR="00930669" w:rsidRPr="0069666F">
        <w:rPr>
          <w:rFonts w:ascii="Aptos" w:eastAsia="Times New Roman" w:hAnsi="Aptos"/>
          <w:sz w:val="20"/>
          <w:szCs w:val="20"/>
          <w:lang w:val="en-PH" w:eastAsia="en-PH"/>
        </w:rPr>
        <w:t>over 40 regulatory audits</w:t>
      </w:r>
      <w:r w:rsidR="0069666F" w:rsidRPr="0069666F">
        <w:rPr>
          <w:rFonts w:ascii="Aptos" w:eastAsia="Times New Roman" w:hAnsi="Aptos"/>
          <w:sz w:val="20"/>
          <w:szCs w:val="20"/>
          <w:lang w:val="en-PH" w:eastAsia="en-PH"/>
        </w:rPr>
        <w:t xml:space="preserve"> in</w:t>
      </w:r>
      <w:r w:rsidR="00930669" w:rsidRPr="0069666F">
        <w:rPr>
          <w:rFonts w:ascii="Aptos" w:eastAsia="Times New Roman" w:hAnsi="Aptos"/>
          <w:sz w:val="20"/>
          <w:szCs w:val="20"/>
          <w:lang w:val="en-PH" w:eastAsia="en-PH"/>
        </w:rPr>
        <w:t xml:space="preserve"> strict adherence to federal guidelines and deadlines.</w:t>
      </w:r>
    </w:p>
    <w:p w14:paraId="01984B79" w14:textId="3BB61DED" w:rsidR="0069666F" w:rsidRDefault="00930669" w:rsidP="0069666F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  <w:r w:rsidRPr="0069666F">
        <w:rPr>
          <w:rFonts w:ascii="Aptos" w:eastAsia="Times New Roman" w:hAnsi="Aptos"/>
          <w:sz w:val="20"/>
          <w:szCs w:val="20"/>
          <w:lang w:val="en-PH" w:eastAsia="en-PH"/>
        </w:rPr>
        <w:t xml:space="preserve">Identified and resolved a multimillion-dollar system defect, safeguarding customer satisfaction and organizational integrity by </w:t>
      </w:r>
      <w:r w:rsidR="0069666F" w:rsidRPr="0069666F">
        <w:rPr>
          <w:rFonts w:ascii="Aptos" w:eastAsia="Times New Roman" w:hAnsi="Aptos"/>
          <w:sz w:val="20"/>
          <w:szCs w:val="20"/>
          <w:lang w:val="en-PH" w:eastAsia="en-PH"/>
        </w:rPr>
        <w:t>devising</w:t>
      </w:r>
      <w:r w:rsidRPr="0069666F">
        <w:rPr>
          <w:rFonts w:ascii="Aptos" w:eastAsia="Times New Roman" w:hAnsi="Aptos"/>
          <w:sz w:val="20"/>
          <w:szCs w:val="20"/>
          <w:lang w:val="en-PH" w:eastAsia="en-PH"/>
        </w:rPr>
        <w:t xml:space="preserve"> user acceptance testing (UAT) specifications to ensure system accuracy and functionality.</w:t>
      </w:r>
    </w:p>
    <w:p w14:paraId="54A6DB2C" w14:textId="77777777" w:rsidR="00231BE4" w:rsidRPr="00231BE4" w:rsidRDefault="00231BE4" w:rsidP="00231BE4">
      <w:pPr>
        <w:pStyle w:val="ListParagraph"/>
        <w:spacing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</w:p>
    <w:p w14:paraId="0CA12C8A" w14:textId="2B3EA393" w:rsidR="0069666F" w:rsidRPr="00231BE4" w:rsidRDefault="0069666F" w:rsidP="00231BE4">
      <w:pPr>
        <w:spacing w:after="0" w:line="240" w:lineRule="auto"/>
        <w:jc w:val="both"/>
        <w:rPr>
          <w:rFonts w:ascii="Aptos" w:eastAsia="Times New Roman" w:hAnsi="Aptos"/>
          <w:b/>
          <w:bCs/>
          <w:sz w:val="20"/>
          <w:szCs w:val="20"/>
          <w:lang w:val="en-PH" w:eastAsia="en-PH"/>
        </w:rPr>
      </w:pPr>
      <w:r w:rsidRPr="00231BE4">
        <w:rPr>
          <w:rFonts w:ascii="Aptos" w:eastAsia="Times New Roman" w:hAnsi="Aptos"/>
          <w:b/>
          <w:bCs/>
          <w:sz w:val="20"/>
          <w:szCs w:val="20"/>
          <w:u w:val="single"/>
          <w:lang w:val="en-PH" w:eastAsia="en-PH"/>
        </w:rPr>
        <w:t>Earlier Positio</w:t>
      </w:r>
      <w:r w:rsidR="00231BE4" w:rsidRPr="00231BE4">
        <w:rPr>
          <w:rFonts w:ascii="Aptos" w:eastAsia="Times New Roman" w:hAnsi="Aptos"/>
          <w:b/>
          <w:bCs/>
          <w:sz w:val="20"/>
          <w:szCs w:val="20"/>
          <w:u w:val="single"/>
          <w:lang w:val="en-PH" w:eastAsia="en-PH"/>
        </w:rPr>
        <w:t>n</w:t>
      </w:r>
      <w:r w:rsidRPr="00231BE4">
        <w:rPr>
          <w:rFonts w:ascii="Aptos" w:eastAsia="Times New Roman" w:hAnsi="Aptos"/>
          <w:b/>
          <w:bCs/>
          <w:sz w:val="20"/>
          <w:szCs w:val="20"/>
          <w:u w:val="single"/>
          <w:lang w:val="en-PH" w:eastAsia="en-PH"/>
        </w:rPr>
        <w:t xml:space="preserve"> Held</w:t>
      </w:r>
      <w:r w:rsidRPr="00231BE4">
        <w:rPr>
          <w:rFonts w:ascii="Aptos" w:eastAsia="Times New Roman" w:hAnsi="Aptos"/>
          <w:b/>
          <w:bCs/>
          <w:sz w:val="20"/>
          <w:szCs w:val="20"/>
          <w:lang w:val="en-PH" w:eastAsia="en-PH"/>
        </w:rPr>
        <w:t>:</w:t>
      </w:r>
    </w:p>
    <w:p w14:paraId="1D15F88D" w14:textId="77777777" w:rsidR="00231BE4" w:rsidRPr="0069666F" w:rsidRDefault="00231BE4" w:rsidP="00231BE4">
      <w:pPr>
        <w:spacing w:after="0" w:line="240" w:lineRule="auto"/>
        <w:jc w:val="both"/>
        <w:rPr>
          <w:rFonts w:ascii="Aptos" w:eastAsia="Times New Roman" w:hAnsi="Aptos"/>
          <w:sz w:val="20"/>
          <w:szCs w:val="20"/>
          <w:lang w:val="en-PH" w:eastAsia="en-PH"/>
        </w:rPr>
      </w:pPr>
    </w:p>
    <w:p w14:paraId="0B168ED3" w14:textId="77777777" w:rsidR="0069666F" w:rsidRPr="00FD3901" w:rsidRDefault="0069666F" w:rsidP="0069666F">
      <w:pPr>
        <w:spacing w:after="0" w:line="240" w:lineRule="auto"/>
        <w:jc w:val="center"/>
        <w:rPr>
          <w:rFonts w:ascii="Aptos" w:hAnsi="Aptos"/>
          <w:smallCaps/>
          <w:sz w:val="20"/>
          <w:szCs w:val="20"/>
          <w:u w:val="single"/>
          <w:lang w:val="en-PH"/>
        </w:rPr>
      </w:pPr>
      <w:r w:rsidRPr="004E7EAF">
        <w:rPr>
          <w:rFonts w:ascii="Aptos" w:hAnsi="Aptos"/>
          <w:smallCaps/>
          <w:sz w:val="20"/>
          <w:szCs w:val="20"/>
          <w:u w:val="single"/>
          <w:lang w:val="en-PH"/>
        </w:rPr>
        <w:t>AT&amp;T, Chicago, IL</w:t>
      </w:r>
    </w:p>
    <w:p w14:paraId="6FFA0C1C" w14:textId="59081E4D" w:rsidR="005B2938" w:rsidRDefault="0069666F" w:rsidP="00231BE4">
      <w:pPr>
        <w:shd w:val="clear" w:color="auto" w:fill="F2F2F2" w:themeFill="background1" w:themeFillShade="F2"/>
        <w:tabs>
          <w:tab w:val="right" w:pos="10080"/>
        </w:tabs>
        <w:spacing w:after="0" w:line="240" w:lineRule="auto"/>
        <w:ind w:firstLine="180"/>
        <w:rPr>
          <w:rFonts w:ascii="Cambria" w:hAnsi="Cambria"/>
          <w:sz w:val="20"/>
          <w:szCs w:val="20"/>
        </w:rPr>
      </w:pPr>
      <w:r w:rsidRPr="0069666F">
        <w:rPr>
          <w:rFonts w:ascii="Aptos" w:hAnsi="Aptos"/>
          <w:b/>
          <w:color w:val="0D0D0D"/>
          <w:sz w:val="20"/>
          <w:szCs w:val="20"/>
        </w:rPr>
        <w:t>Project Billing Specialist - Billing Operations</w:t>
      </w:r>
      <w:r w:rsidRPr="00FD3901">
        <w:rPr>
          <w:rFonts w:ascii="Aptos" w:hAnsi="Aptos"/>
          <w:bCs/>
          <w:color w:val="0D0D0D"/>
          <w:sz w:val="20"/>
          <w:szCs w:val="20"/>
        </w:rPr>
        <w:tab/>
      </w:r>
    </w:p>
    <w:p w14:paraId="2923C2DF" w14:textId="77777777" w:rsidR="005B2938" w:rsidRPr="005B2938" w:rsidRDefault="005B2938" w:rsidP="0069666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1FC63CE" w14:textId="00616596" w:rsidR="00231BE4" w:rsidRPr="00FD3901" w:rsidRDefault="00231BE4" w:rsidP="00231BE4">
      <w:pPr>
        <w:pStyle w:val="Heading1"/>
        <w:keepNext w:val="0"/>
        <w:pBdr>
          <w:left w:val="single" w:sz="48" w:space="4" w:color="244061" w:themeColor="accent1" w:themeShade="80"/>
        </w:pBdr>
        <w:spacing w:before="0" w:after="0" w:line="240" w:lineRule="auto"/>
        <w:ind w:firstLine="90"/>
        <w:jc w:val="both"/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</w:pPr>
      <w:r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  <w:t>Other experience</w:t>
      </w:r>
    </w:p>
    <w:p w14:paraId="44EF23AD" w14:textId="77777777" w:rsidR="00842BC9" w:rsidRPr="00842BC9" w:rsidRDefault="00842BC9" w:rsidP="00507C82">
      <w:pPr>
        <w:spacing w:after="0" w:line="240" w:lineRule="auto"/>
        <w:jc w:val="both"/>
        <w:rPr>
          <w:rFonts w:ascii="Aptos" w:eastAsia="Times New Roman" w:hAnsi="Aptos"/>
          <w:sz w:val="20"/>
          <w:szCs w:val="20"/>
          <w:lang w:val="x-none" w:eastAsia="en-PH"/>
        </w:rPr>
      </w:pPr>
    </w:p>
    <w:p w14:paraId="030D8910" w14:textId="77777777" w:rsidR="00D6694F" w:rsidRPr="00FD3901" w:rsidRDefault="00D6694F" w:rsidP="00D6694F">
      <w:pPr>
        <w:spacing w:after="0" w:line="240" w:lineRule="auto"/>
        <w:jc w:val="center"/>
        <w:rPr>
          <w:rFonts w:ascii="Aptos" w:hAnsi="Aptos"/>
          <w:smallCaps/>
          <w:sz w:val="20"/>
          <w:szCs w:val="20"/>
          <w:u w:val="single"/>
          <w:lang w:val="en-PH"/>
        </w:rPr>
      </w:pPr>
      <w:r>
        <w:rPr>
          <w:rFonts w:ascii="Aptos" w:hAnsi="Aptos"/>
          <w:smallCaps/>
          <w:sz w:val="20"/>
          <w:szCs w:val="20"/>
          <w:u w:val="single"/>
          <w:lang w:val="en-PH"/>
        </w:rPr>
        <w:t>Self-Employed</w:t>
      </w:r>
      <w:r w:rsidRPr="00FD3901">
        <w:rPr>
          <w:rFonts w:ascii="Aptos" w:hAnsi="Aptos"/>
          <w:smallCaps/>
          <w:sz w:val="20"/>
          <w:szCs w:val="20"/>
          <w:u w:val="single"/>
          <w:lang w:val="en-PH"/>
        </w:rPr>
        <w:t>.</w:t>
      </w:r>
      <w:r>
        <w:rPr>
          <w:rFonts w:ascii="Aptos" w:hAnsi="Aptos"/>
          <w:smallCaps/>
          <w:sz w:val="20"/>
          <w:szCs w:val="20"/>
          <w:u w:val="single"/>
          <w:lang w:val="en-PH"/>
        </w:rPr>
        <w:t xml:space="preserve"> </w:t>
      </w:r>
      <w:r w:rsidRPr="00842BC9">
        <w:rPr>
          <w:rFonts w:ascii="Aptos" w:hAnsi="Aptos"/>
          <w:smallCaps/>
          <w:sz w:val="20"/>
          <w:szCs w:val="20"/>
          <w:u w:val="single"/>
          <w:lang w:val="en-PH"/>
        </w:rPr>
        <w:t xml:space="preserve">Naperville, IL </w:t>
      </w:r>
    </w:p>
    <w:p w14:paraId="394FD1A0" w14:textId="77777777" w:rsidR="00D6694F" w:rsidRPr="00FD3901" w:rsidRDefault="00D6694F" w:rsidP="00D6694F">
      <w:pPr>
        <w:shd w:val="clear" w:color="auto" w:fill="F2F2F2" w:themeFill="background1" w:themeFillShade="F2"/>
        <w:tabs>
          <w:tab w:val="right" w:pos="10080"/>
        </w:tabs>
        <w:spacing w:after="0" w:line="240" w:lineRule="auto"/>
        <w:ind w:firstLine="180"/>
        <w:rPr>
          <w:rFonts w:ascii="Aptos" w:hAnsi="Aptos"/>
          <w:bCs/>
          <w:color w:val="0D0D0D"/>
          <w:sz w:val="20"/>
          <w:szCs w:val="20"/>
        </w:rPr>
      </w:pPr>
      <w:r>
        <w:rPr>
          <w:rFonts w:ascii="Aptos" w:hAnsi="Aptos"/>
          <w:b/>
          <w:color w:val="0D0D0D"/>
          <w:sz w:val="20"/>
          <w:szCs w:val="20"/>
        </w:rPr>
        <w:t>Home Caregiver</w:t>
      </w:r>
      <w:r w:rsidRPr="00FD3901">
        <w:rPr>
          <w:rFonts w:ascii="Aptos" w:hAnsi="Aptos"/>
          <w:bCs/>
          <w:color w:val="0D0D0D"/>
          <w:sz w:val="20"/>
          <w:szCs w:val="20"/>
        </w:rPr>
        <w:tab/>
      </w:r>
      <w:r>
        <w:rPr>
          <w:rFonts w:ascii="Aptos" w:hAnsi="Aptos"/>
          <w:bCs/>
          <w:sz w:val="20"/>
          <w:szCs w:val="20"/>
        </w:rPr>
        <w:t>9/</w:t>
      </w:r>
      <w:r w:rsidRPr="00FD3901">
        <w:rPr>
          <w:rFonts w:ascii="Aptos" w:hAnsi="Aptos"/>
          <w:bCs/>
          <w:sz w:val="20"/>
          <w:szCs w:val="20"/>
        </w:rPr>
        <w:t>20</w:t>
      </w:r>
      <w:r>
        <w:rPr>
          <w:rFonts w:ascii="Aptos" w:hAnsi="Aptos"/>
          <w:bCs/>
          <w:sz w:val="20"/>
          <w:szCs w:val="20"/>
        </w:rPr>
        <w:t xml:space="preserve">23 </w:t>
      </w:r>
      <w:r w:rsidRPr="00FD3901">
        <w:rPr>
          <w:rFonts w:ascii="Aptos" w:hAnsi="Aptos"/>
          <w:bCs/>
          <w:sz w:val="20"/>
          <w:szCs w:val="20"/>
        </w:rPr>
        <w:t xml:space="preserve">– </w:t>
      </w:r>
      <w:r>
        <w:rPr>
          <w:rFonts w:ascii="Aptos" w:hAnsi="Aptos"/>
          <w:bCs/>
          <w:color w:val="0D0D0D"/>
          <w:sz w:val="20"/>
          <w:szCs w:val="20"/>
        </w:rPr>
        <w:t>10/</w:t>
      </w:r>
      <w:r w:rsidRPr="00FD3901">
        <w:rPr>
          <w:rFonts w:ascii="Aptos" w:hAnsi="Aptos"/>
          <w:bCs/>
          <w:color w:val="0D0D0D"/>
          <w:sz w:val="20"/>
          <w:szCs w:val="20"/>
        </w:rPr>
        <w:t>2</w:t>
      </w:r>
      <w:r>
        <w:rPr>
          <w:rFonts w:ascii="Aptos" w:hAnsi="Aptos"/>
          <w:bCs/>
          <w:color w:val="0D0D0D"/>
          <w:sz w:val="20"/>
          <w:szCs w:val="20"/>
        </w:rPr>
        <w:t>024</w:t>
      </w:r>
    </w:p>
    <w:p w14:paraId="19DE9254" w14:textId="77777777" w:rsidR="00507C82" w:rsidRPr="00FD3901" w:rsidRDefault="00507C82" w:rsidP="005A2526">
      <w:pPr>
        <w:spacing w:after="0" w:line="240" w:lineRule="auto"/>
        <w:rPr>
          <w:rFonts w:ascii="Aptos" w:hAnsi="Aptos" w:cs="Segoe UI"/>
          <w:sz w:val="20"/>
          <w:szCs w:val="20"/>
        </w:rPr>
      </w:pPr>
    </w:p>
    <w:p w14:paraId="159CFE1B" w14:textId="77777777" w:rsidR="0096488A" w:rsidRPr="00FD3901" w:rsidRDefault="0096488A" w:rsidP="0096488A">
      <w:pPr>
        <w:pStyle w:val="Heading1"/>
        <w:keepNext w:val="0"/>
        <w:pBdr>
          <w:left w:val="single" w:sz="48" w:space="4" w:color="244061" w:themeColor="accent1" w:themeShade="80"/>
        </w:pBdr>
        <w:spacing w:before="0" w:after="0" w:line="240" w:lineRule="auto"/>
        <w:ind w:firstLine="90"/>
        <w:jc w:val="both"/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</w:pPr>
      <w:r w:rsidRPr="00FD3901"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  <w:t>Education</w:t>
      </w:r>
    </w:p>
    <w:p w14:paraId="26A62A5F" w14:textId="5E737547" w:rsidR="00C61578" w:rsidRDefault="00C61578" w:rsidP="00D61163">
      <w:pPr>
        <w:spacing w:after="0" w:line="240" w:lineRule="auto"/>
        <w:jc w:val="center"/>
        <w:rPr>
          <w:rFonts w:ascii="Aptos" w:eastAsia="Times New Roman" w:hAnsi="Aptos" w:cs="Courier New"/>
          <w:sz w:val="20"/>
          <w:szCs w:val="20"/>
          <w:lang w:eastAsia="en-PH"/>
        </w:rPr>
      </w:pPr>
    </w:p>
    <w:p w14:paraId="0E670C7F" w14:textId="786A85A2" w:rsidR="008273C5" w:rsidRPr="00842BC9" w:rsidRDefault="008273C5" w:rsidP="00204ABF">
      <w:pPr>
        <w:spacing w:after="0" w:line="240" w:lineRule="auto"/>
        <w:jc w:val="center"/>
        <w:rPr>
          <w:rFonts w:ascii="Aptos" w:eastAsia="Times New Roman" w:hAnsi="Aptos" w:cs="Courier New"/>
          <w:b/>
          <w:bCs/>
          <w:sz w:val="20"/>
          <w:szCs w:val="20"/>
          <w:lang w:eastAsia="en-PH"/>
        </w:rPr>
      </w:pPr>
      <w:r w:rsidRPr="008273C5">
        <w:rPr>
          <w:rFonts w:ascii="Aptos" w:eastAsia="Times New Roman" w:hAnsi="Aptos" w:cs="Courier New"/>
          <w:b/>
          <w:bCs/>
          <w:sz w:val="20"/>
          <w:szCs w:val="20"/>
          <w:lang w:eastAsia="en-PH"/>
        </w:rPr>
        <w:t>Bachelor of Arts in Communications</w:t>
      </w:r>
      <w:r w:rsidR="00842BC9">
        <w:rPr>
          <w:rFonts w:ascii="Aptos" w:eastAsia="Times New Roman" w:hAnsi="Aptos" w:cs="Courier New"/>
          <w:b/>
          <w:bCs/>
          <w:sz w:val="20"/>
          <w:szCs w:val="20"/>
          <w:lang w:eastAsia="en-PH"/>
        </w:rPr>
        <w:t xml:space="preserve">, </w:t>
      </w:r>
      <w:r w:rsidRPr="008273C5">
        <w:rPr>
          <w:rFonts w:ascii="Aptos" w:eastAsia="Times New Roman" w:hAnsi="Aptos" w:cs="Courier New"/>
          <w:sz w:val="20"/>
          <w:szCs w:val="20"/>
          <w:lang w:eastAsia="en-PH"/>
        </w:rPr>
        <w:t>DePaul University, Chicago IL</w:t>
      </w:r>
    </w:p>
    <w:p w14:paraId="54C82534" w14:textId="1D48168E" w:rsidR="00C61578" w:rsidRDefault="00C61578" w:rsidP="00D61163">
      <w:pPr>
        <w:spacing w:after="0" w:line="240" w:lineRule="auto"/>
        <w:jc w:val="center"/>
        <w:rPr>
          <w:rFonts w:ascii="Aptos" w:eastAsia="Times New Roman" w:hAnsi="Aptos" w:cs="Courier New"/>
          <w:sz w:val="20"/>
          <w:szCs w:val="20"/>
          <w:lang w:eastAsia="en-PH"/>
        </w:rPr>
      </w:pPr>
    </w:p>
    <w:p w14:paraId="2604387F" w14:textId="77777777" w:rsidR="00C61578" w:rsidRPr="00FD3901" w:rsidRDefault="00C61578" w:rsidP="00C61578">
      <w:pPr>
        <w:pStyle w:val="Heading1"/>
        <w:keepNext w:val="0"/>
        <w:pBdr>
          <w:left w:val="single" w:sz="48" w:space="4" w:color="244061" w:themeColor="accent1" w:themeShade="80"/>
        </w:pBdr>
        <w:spacing w:before="0" w:after="0" w:line="240" w:lineRule="auto"/>
        <w:ind w:firstLine="90"/>
        <w:jc w:val="both"/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</w:pPr>
      <w:r w:rsidRPr="00FD3901">
        <w:rPr>
          <w:rFonts w:ascii="Aptos" w:eastAsia="Calibri" w:hAnsi="Aptos" w:cs="Segoe UI"/>
          <w:bCs w:val="0"/>
          <w:caps/>
          <w:spacing w:val="40"/>
          <w:kern w:val="0"/>
          <w:sz w:val="20"/>
          <w:szCs w:val="20"/>
          <w:lang w:val="en-US"/>
        </w:rPr>
        <w:t>Professional Development</w:t>
      </w:r>
    </w:p>
    <w:p w14:paraId="57FD80B2" w14:textId="6C6A8047" w:rsidR="00C61578" w:rsidRDefault="00C61578" w:rsidP="00C61578">
      <w:pPr>
        <w:spacing w:after="0" w:line="240" w:lineRule="auto"/>
        <w:jc w:val="both"/>
        <w:rPr>
          <w:rFonts w:ascii="Aptos" w:hAnsi="Aptos" w:cs="Segoe UI"/>
          <w:iCs/>
          <w:sz w:val="20"/>
          <w:szCs w:val="20"/>
        </w:rPr>
      </w:pPr>
    </w:p>
    <w:p w14:paraId="052B492E" w14:textId="7E6747A1" w:rsidR="00644821" w:rsidRPr="00644821" w:rsidRDefault="008273C5" w:rsidP="00204ABF">
      <w:pPr>
        <w:spacing w:after="0" w:line="240" w:lineRule="auto"/>
        <w:jc w:val="center"/>
        <w:rPr>
          <w:rFonts w:ascii="Aptos" w:eastAsia="Times New Roman" w:hAnsi="Aptos" w:cs="Courier New"/>
          <w:sz w:val="20"/>
          <w:szCs w:val="20"/>
          <w:lang w:eastAsia="en-PH"/>
        </w:rPr>
      </w:pPr>
      <w:r w:rsidRPr="00644821">
        <w:rPr>
          <w:rFonts w:ascii="Aptos" w:eastAsia="Times New Roman" w:hAnsi="Aptos" w:cs="Courier New"/>
          <w:sz w:val="20"/>
          <w:szCs w:val="20"/>
          <w:lang w:eastAsia="en-PH"/>
        </w:rPr>
        <w:t xml:space="preserve">How to </w:t>
      </w:r>
      <w:r w:rsidR="00D9741D" w:rsidRPr="00644821">
        <w:rPr>
          <w:rFonts w:ascii="Aptos" w:eastAsia="Times New Roman" w:hAnsi="Aptos" w:cs="Courier New"/>
          <w:sz w:val="20"/>
          <w:szCs w:val="20"/>
          <w:lang w:eastAsia="en-PH"/>
        </w:rPr>
        <w:t xml:space="preserve">Set </w:t>
      </w:r>
      <w:r w:rsidRPr="00644821">
        <w:rPr>
          <w:rFonts w:ascii="Aptos" w:eastAsia="Times New Roman" w:hAnsi="Aptos" w:cs="Courier New"/>
          <w:sz w:val="20"/>
          <w:szCs w:val="20"/>
          <w:lang w:eastAsia="en-PH"/>
        </w:rPr>
        <w:t xml:space="preserve">Goals </w:t>
      </w:r>
      <w:r w:rsidR="00D9741D" w:rsidRPr="00644821">
        <w:rPr>
          <w:rFonts w:ascii="Aptos" w:eastAsia="Times New Roman" w:hAnsi="Aptos" w:cs="Courier New"/>
          <w:sz w:val="20"/>
          <w:szCs w:val="20"/>
          <w:lang w:eastAsia="en-PH"/>
        </w:rPr>
        <w:t xml:space="preserve">When Everything Feels Like </w:t>
      </w:r>
      <w:r w:rsidR="00D9741D">
        <w:rPr>
          <w:rFonts w:ascii="Aptos" w:eastAsia="Times New Roman" w:hAnsi="Aptos" w:cs="Courier New"/>
          <w:sz w:val="20"/>
          <w:szCs w:val="20"/>
          <w:lang w:eastAsia="en-PH"/>
        </w:rPr>
        <w:t>a</w:t>
      </w:r>
      <w:r w:rsidR="00D9741D" w:rsidRPr="00644821">
        <w:rPr>
          <w:rFonts w:ascii="Aptos" w:eastAsia="Times New Roman" w:hAnsi="Aptos" w:cs="Courier New"/>
          <w:sz w:val="20"/>
          <w:szCs w:val="20"/>
          <w:lang w:eastAsia="en-PH"/>
        </w:rPr>
        <w:t xml:space="preserve"> Priority</w:t>
      </w:r>
      <w:r w:rsidR="00644821" w:rsidRPr="00644821">
        <w:rPr>
          <w:rFonts w:ascii="Aptos" w:eastAsia="Times New Roman" w:hAnsi="Aptos" w:cs="Courier New"/>
          <w:sz w:val="20"/>
          <w:szCs w:val="20"/>
          <w:lang w:eastAsia="en-PH"/>
        </w:rPr>
        <w:t>, 11/2022</w:t>
      </w:r>
    </w:p>
    <w:p w14:paraId="6E0D0B11" w14:textId="4373BA7C" w:rsidR="00644821" w:rsidRPr="00644821" w:rsidRDefault="008273C5" w:rsidP="00204ABF">
      <w:pPr>
        <w:spacing w:after="0" w:line="240" w:lineRule="auto"/>
        <w:jc w:val="center"/>
        <w:rPr>
          <w:rFonts w:ascii="Aptos" w:eastAsia="Times New Roman" w:hAnsi="Aptos" w:cs="Courier New"/>
          <w:sz w:val="20"/>
          <w:szCs w:val="20"/>
          <w:lang w:eastAsia="en-PH"/>
        </w:rPr>
      </w:pPr>
      <w:r w:rsidRPr="00644821">
        <w:rPr>
          <w:rFonts w:ascii="Aptos" w:eastAsia="Times New Roman" w:hAnsi="Aptos" w:cs="Courier New"/>
          <w:sz w:val="20"/>
          <w:szCs w:val="20"/>
          <w:lang w:eastAsia="en-PH"/>
        </w:rPr>
        <w:t>Excel</w:t>
      </w:r>
      <w:r w:rsidR="00BE1449">
        <w:rPr>
          <w:rFonts w:ascii="Aptos" w:eastAsia="Times New Roman" w:hAnsi="Aptos" w:cs="Courier New"/>
          <w:sz w:val="20"/>
          <w:szCs w:val="20"/>
          <w:lang w:eastAsia="en-PH"/>
        </w:rPr>
        <w:t xml:space="preserve">: </w:t>
      </w:r>
      <w:r w:rsidRPr="00644821">
        <w:rPr>
          <w:rFonts w:ascii="Aptos" w:eastAsia="Times New Roman" w:hAnsi="Aptos" w:cs="Courier New"/>
          <w:sz w:val="20"/>
          <w:szCs w:val="20"/>
          <w:lang w:eastAsia="en-PH"/>
        </w:rPr>
        <w:t>Look Up Functions in Depth</w:t>
      </w:r>
      <w:r w:rsidR="00644821" w:rsidRPr="00644821">
        <w:rPr>
          <w:rFonts w:ascii="Aptos" w:eastAsia="Times New Roman" w:hAnsi="Aptos" w:cs="Courier New"/>
          <w:sz w:val="20"/>
          <w:szCs w:val="20"/>
          <w:lang w:eastAsia="en-PH"/>
        </w:rPr>
        <w:t>, 4/</w:t>
      </w:r>
      <w:r w:rsidRPr="00644821">
        <w:rPr>
          <w:rFonts w:ascii="Aptos" w:eastAsia="Times New Roman" w:hAnsi="Aptos" w:cs="Courier New"/>
          <w:sz w:val="20"/>
          <w:szCs w:val="20"/>
          <w:lang w:eastAsia="en-PH"/>
        </w:rPr>
        <w:t>2022</w:t>
      </w:r>
    </w:p>
    <w:p w14:paraId="1CCABE9B" w14:textId="409B3906" w:rsidR="008273C5" w:rsidRPr="008273C5" w:rsidRDefault="008273C5" w:rsidP="00D366BC">
      <w:pPr>
        <w:spacing w:after="0" w:line="240" w:lineRule="auto"/>
        <w:jc w:val="center"/>
        <w:rPr>
          <w:rFonts w:ascii="Aptos" w:eastAsia="Times New Roman" w:hAnsi="Aptos" w:cs="Courier New"/>
          <w:sz w:val="20"/>
          <w:szCs w:val="20"/>
          <w:lang w:eastAsia="en-PH"/>
        </w:rPr>
      </w:pPr>
      <w:r w:rsidRPr="00644821">
        <w:rPr>
          <w:rFonts w:ascii="Aptos" w:eastAsia="Times New Roman" w:hAnsi="Aptos" w:cs="Courier New"/>
          <w:sz w:val="20"/>
          <w:szCs w:val="20"/>
          <w:lang w:eastAsia="en-PH"/>
        </w:rPr>
        <w:t xml:space="preserve">Excel </w:t>
      </w:r>
      <w:r w:rsidR="00BE1449" w:rsidRPr="00644821">
        <w:rPr>
          <w:rFonts w:ascii="Aptos" w:eastAsia="Times New Roman" w:hAnsi="Aptos" w:cs="Courier New"/>
          <w:sz w:val="20"/>
          <w:szCs w:val="20"/>
          <w:lang w:eastAsia="en-PH"/>
        </w:rPr>
        <w:t xml:space="preserve">VLOOKUP </w:t>
      </w:r>
      <w:r w:rsidRPr="00644821">
        <w:rPr>
          <w:rFonts w:ascii="Aptos" w:eastAsia="Times New Roman" w:hAnsi="Aptos" w:cs="Courier New"/>
          <w:sz w:val="20"/>
          <w:szCs w:val="20"/>
          <w:lang w:eastAsia="en-PH"/>
        </w:rPr>
        <w:t xml:space="preserve">and </w:t>
      </w:r>
      <w:r w:rsidR="00BE1449" w:rsidRPr="00644821">
        <w:rPr>
          <w:rFonts w:ascii="Aptos" w:eastAsia="Times New Roman" w:hAnsi="Aptos" w:cs="Courier New"/>
          <w:sz w:val="20"/>
          <w:szCs w:val="20"/>
          <w:lang w:eastAsia="en-PH"/>
        </w:rPr>
        <w:t>XLOOKUP</w:t>
      </w:r>
      <w:r w:rsidR="00D9741D">
        <w:rPr>
          <w:rFonts w:ascii="Aptos" w:eastAsia="Times New Roman" w:hAnsi="Aptos" w:cs="Courier New"/>
          <w:sz w:val="20"/>
          <w:szCs w:val="20"/>
          <w:lang w:eastAsia="en-PH"/>
        </w:rPr>
        <w:t xml:space="preserve"> for Beginners</w:t>
      </w:r>
      <w:r w:rsidR="00BE1449" w:rsidRPr="00644821">
        <w:rPr>
          <w:rFonts w:ascii="Aptos" w:eastAsia="Times New Roman" w:hAnsi="Aptos" w:cs="Courier New"/>
          <w:sz w:val="20"/>
          <w:szCs w:val="20"/>
          <w:lang w:eastAsia="en-PH"/>
        </w:rPr>
        <w:t>,</w:t>
      </w:r>
      <w:r w:rsidR="00644821" w:rsidRPr="00644821">
        <w:rPr>
          <w:rFonts w:ascii="Aptos" w:eastAsia="Times New Roman" w:hAnsi="Aptos" w:cs="Courier New"/>
          <w:sz w:val="20"/>
          <w:szCs w:val="20"/>
          <w:lang w:eastAsia="en-PH"/>
        </w:rPr>
        <w:t xml:space="preserve"> 12/</w:t>
      </w:r>
      <w:r w:rsidRPr="00644821">
        <w:rPr>
          <w:rFonts w:ascii="Aptos" w:eastAsia="Times New Roman" w:hAnsi="Aptos" w:cs="Courier New"/>
          <w:sz w:val="20"/>
          <w:szCs w:val="20"/>
          <w:lang w:eastAsia="en-PH"/>
        </w:rPr>
        <w:t>2021</w:t>
      </w:r>
    </w:p>
    <w:sectPr w:rsidR="008273C5" w:rsidRPr="008273C5" w:rsidSect="00D72A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03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8220" w14:textId="77777777" w:rsidR="003C5F87" w:rsidRDefault="003C5F87" w:rsidP="00EB6B9A">
      <w:pPr>
        <w:spacing w:after="0" w:line="240" w:lineRule="auto"/>
      </w:pPr>
      <w:r>
        <w:separator/>
      </w:r>
    </w:p>
  </w:endnote>
  <w:endnote w:type="continuationSeparator" w:id="0">
    <w:p w14:paraId="62482C8B" w14:textId="77777777" w:rsidR="003C5F87" w:rsidRDefault="003C5F87" w:rsidP="00EB6B9A">
      <w:pPr>
        <w:spacing w:after="0" w:line="240" w:lineRule="auto"/>
      </w:pPr>
      <w:r>
        <w:continuationSeparator/>
      </w:r>
    </w:p>
  </w:endnote>
  <w:endnote w:type="continuationNotice" w:id="1">
    <w:p w14:paraId="40C8AEF4" w14:textId="77777777" w:rsidR="003C5F87" w:rsidRDefault="003C5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Calibri"/>
      </w:rPr>
      <w:id w:val="64863856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7FAAF57" w14:textId="77777777" w:rsidR="00784622" w:rsidRPr="00B4756C" w:rsidRDefault="00784622" w:rsidP="00B4756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cs="Calibri"/>
          </w:rPr>
        </w:pPr>
        <w:r w:rsidRPr="00784622">
          <w:rPr>
            <w:rFonts w:cs="Calibri"/>
          </w:rPr>
          <w:fldChar w:fldCharType="begin"/>
        </w:r>
        <w:r w:rsidRPr="00784622">
          <w:rPr>
            <w:rFonts w:cs="Calibri"/>
          </w:rPr>
          <w:instrText xml:space="preserve"> PAGE   \* MERGEFORMAT </w:instrText>
        </w:r>
        <w:r w:rsidRPr="00784622">
          <w:rPr>
            <w:rFonts w:cs="Calibri"/>
          </w:rPr>
          <w:fldChar w:fldCharType="separate"/>
        </w:r>
        <w:r w:rsidR="00A40A2E">
          <w:rPr>
            <w:rFonts w:cs="Calibri"/>
            <w:noProof/>
          </w:rPr>
          <w:t>2</w:t>
        </w:r>
        <w:r w:rsidRPr="00784622">
          <w:rPr>
            <w:rFonts w:cs="Calibri"/>
            <w:noProof/>
          </w:rPr>
          <w:fldChar w:fldCharType="end"/>
        </w:r>
        <w:r w:rsidRPr="00784622">
          <w:rPr>
            <w:rFonts w:cs="Calibri"/>
          </w:rPr>
          <w:t xml:space="preserve"> | </w:t>
        </w:r>
        <w:r w:rsidRPr="00784622">
          <w:rPr>
            <w:rFonts w:cs="Calibri"/>
            <w:color w:val="808080" w:themeColor="background1" w:themeShade="80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18"/>
        <w:szCs w:val="18"/>
      </w:rPr>
      <w:id w:val="-19419118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52CC65" w14:textId="1E611CF9" w:rsidR="00D72A53" w:rsidRPr="008273C5" w:rsidRDefault="00000000" w:rsidP="008273C5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0224"/>
          </w:tabs>
          <w:rPr>
            <w:rFonts w:ascii="Aptos" w:hAnsi="Aptos"/>
            <w:sz w:val="18"/>
            <w:szCs w:val="18"/>
            <w:lang w:val="de-DE"/>
          </w:rPr>
        </w:pPr>
        <w:hyperlink r:id="rId1" w:history="1">
          <w:r w:rsidR="008273C5" w:rsidRPr="008273C5">
            <w:rPr>
              <w:rStyle w:val="Hyperlink"/>
              <w:rFonts w:ascii="Aptos" w:hAnsi="Aptos"/>
              <w:sz w:val="18"/>
              <w:szCs w:val="18"/>
              <w:lang w:val="de-DE"/>
            </w:rPr>
            <w:t>linkedin.com/in/michael-c-dempsey</w:t>
          </w:r>
        </w:hyperlink>
        <w:r w:rsidR="008273C5" w:rsidRPr="008273C5">
          <w:rPr>
            <w:rFonts w:ascii="Aptos" w:hAnsi="Aptos"/>
            <w:sz w:val="18"/>
            <w:szCs w:val="18"/>
            <w:lang w:val="de-DE"/>
          </w:rPr>
          <w:tab/>
        </w:r>
        <w:r w:rsidR="008273C5" w:rsidRPr="008273C5">
          <w:rPr>
            <w:rFonts w:ascii="Aptos" w:hAnsi="Aptos"/>
            <w:sz w:val="18"/>
            <w:szCs w:val="18"/>
            <w:lang w:val="de-DE"/>
          </w:rPr>
          <w:tab/>
          <w:t xml:space="preserve">     </w:t>
        </w:r>
        <w:r w:rsidR="00D72A53" w:rsidRPr="008273C5">
          <w:rPr>
            <w:rFonts w:ascii="Aptos" w:hAnsi="Aptos"/>
            <w:sz w:val="18"/>
            <w:szCs w:val="18"/>
          </w:rPr>
          <w:fldChar w:fldCharType="begin"/>
        </w:r>
        <w:r w:rsidR="00D72A53" w:rsidRPr="008273C5">
          <w:rPr>
            <w:rFonts w:ascii="Aptos" w:hAnsi="Aptos"/>
            <w:sz w:val="18"/>
            <w:szCs w:val="18"/>
            <w:lang w:val="de-DE"/>
          </w:rPr>
          <w:instrText xml:space="preserve"> PAGE   \* MERGEFORMAT </w:instrText>
        </w:r>
        <w:r w:rsidR="00D72A53" w:rsidRPr="008273C5">
          <w:rPr>
            <w:rFonts w:ascii="Aptos" w:hAnsi="Aptos"/>
            <w:sz w:val="18"/>
            <w:szCs w:val="18"/>
          </w:rPr>
          <w:fldChar w:fldCharType="separate"/>
        </w:r>
        <w:r w:rsidR="00D72A53" w:rsidRPr="008273C5">
          <w:rPr>
            <w:rFonts w:ascii="Aptos" w:hAnsi="Aptos"/>
            <w:noProof/>
            <w:sz w:val="18"/>
            <w:szCs w:val="18"/>
            <w:lang w:val="de-DE"/>
          </w:rPr>
          <w:t>2</w:t>
        </w:r>
        <w:r w:rsidR="00D72A53" w:rsidRPr="008273C5">
          <w:rPr>
            <w:rFonts w:ascii="Aptos" w:hAnsi="Aptos"/>
            <w:noProof/>
            <w:sz w:val="18"/>
            <w:szCs w:val="18"/>
          </w:rPr>
          <w:fldChar w:fldCharType="end"/>
        </w:r>
        <w:r w:rsidR="00D72A53" w:rsidRPr="008273C5">
          <w:rPr>
            <w:rFonts w:ascii="Aptos" w:hAnsi="Aptos"/>
            <w:sz w:val="18"/>
            <w:szCs w:val="18"/>
            <w:lang w:val="de-DE"/>
          </w:rPr>
          <w:t xml:space="preserve"> | </w:t>
        </w:r>
        <w:r w:rsidR="00D72A53" w:rsidRPr="008273C5">
          <w:rPr>
            <w:rFonts w:ascii="Aptos" w:hAnsi="Aptos"/>
            <w:color w:val="7F7F7F" w:themeColor="background1" w:themeShade="7F"/>
            <w:spacing w:val="60"/>
            <w:sz w:val="18"/>
            <w:szCs w:val="18"/>
            <w:lang w:val="de-DE"/>
          </w:rPr>
          <w:t>Pag</w:t>
        </w:r>
        <w:r w:rsidR="008273C5" w:rsidRPr="008273C5">
          <w:rPr>
            <w:rFonts w:ascii="Aptos" w:hAnsi="Aptos"/>
            <w:color w:val="7F7F7F" w:themeColor="background1" w:themeShade="7F"/>
            <w:spacing w:val="60"/>
            <w:sz w:val="18"/>
            <w:szCs w:val="18"/>
            <w:lang w:val="de-DE"/>
          </w:rPr>
          <w:t>e</w:t>
        </w:r>
      </w:p>
    </w:sdtContent>
  </w:sdt>
  <w:p w14:paraId="4FC2AD2D" w14:textId="5EBA1209" w:rsidR="00E669D3" w:rsidRPr="008273C5" w:rsidRDefault="00E669D3" w:rsidP="00677D3D">
    <w:pPr>
      <w:pStyle w:val="Footer"/>
      <w:tabs>
        <w:tab w:val="clear" w:pos="9360"/>
        <w:tab w:val="right" w:pos="10224"/>
      </w:tabs>
      <w:jc w:val="both"/>
      <w:rPr>
        <w:rFonts w:ascii="Aptos Display" w:hAnsi="Aptos Display"/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Calibri"/>
        <w:sz w:val="19"/>
        <w:szCs w:val="19"/>
      </w:rPr>
      <w:id w:val="-3551918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5B30F4A" w14:textId="77777777" w:rsidR="00784622" w:rsidRPr="00B4756C" w:rsidRDefault="00784622" w:rsidP="00B4756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cs="Calibri"/>
            <w:sz w:val="19"/>
            <w:szCs w:val="19"/>
          </w:rPr>
        </w:pPr>
        <w:r w:rsidRPr="00B4756C">
          <w:rPr>
            <w:rFonts w:cs="Calibri"/>
            <w:sz w:val="19"/>
            <w:szCs w:val="19"/>
          </w:rPr>
          <w:fldChar w:fldCharType="begin"/>
        </w:r>
        <w:r w:rsidRPr="00B4756C">
          <w:rPr>
            <w:rFonts w:cs="Calibri"/>
            <w:sz w:val="19"/>
            <w:szCs w:val="19"/>
          </w:rPr>
          <w:instrText xml:space="preserve"> PAGE   \* MERGEFORMAT </w:instrText>
        </w:r>
        <w:r w:rsidRPr="00B4756C">
          <w:rPr>
            <w:rFonts w:cs="Calibri"/>
            <w:sz w:val="19"/>
            <w:szCs w:val="19"/>
          </w:rPr>
          <w:fldChar w:fldCharType="separate"/>
        </w:r>
        <w:r w:rsidR="00A40A2E">
          <w:rPr>
            <w:rFonts w:cs="Calibri"/>
            <w:noProof/>
            <w:sz w:val="19"/>
            <w:szCs w:val="19"/>
          </w:rPr>
          <w:t>1</w:t>
        </w:r>
        <w:r w:rsidRPr="00B4756C">
          <w:rPr>
            <w:rFonts w:cs="Calibri"/>
            <w:noProof/>
            <w:sz w:val="19"/>
            <w:szCs w:val="19"/>
          </w:rPr>
          <w:fldChar w:fldCharType="end"/>
        </w:r>
        <w:r w:rsidRPr="00B4756C">
          <w:rPr>
            <w:rFonts w:cs="Calibri"/>
            <w:sz w:val="19"/>
            <w:szCs w:val="19"/>
          </w:rPr>
          <w:t xml:space="preserve"> | </w:t>
        </w:r>
        <w:r w:rsidRPr="00B4756C">
          <w:rPr>
            <w:rFonts w:cs="Calibri"/>
            <w:color w:val="808080" w:themeColor="background1" w:themeShade="80"/>
            <w:spacing w:val="60"/>
            <w:sz w:val="19"/>
            <w:szCs w:val="19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24753" w14:textId="77777777" w:rsidR="003C5F87" w:rsidRDefault="003C5F87" w:rsidP="00EB6B9A">
      <w:pPr>
        <w:spacing w:after="0" w:line="240" w:lineRule="auto"/>
      </w:pPr>
      <w:r>
        <w:separator/>
      </w:r>
    </w:p>
  </w:footnote>
  <w:footnote w:type="continuationSeparator" w:id="0">
    <w:p w14:paraId="4C2ADF50" w14:textId="77777777" w:rsidR="003C5F87" w:rsidRDefault="003C5F87" w:rsidP="00EB6B9A">
      <w:pPr>
        <w:spacing w:after="0" w:line="240" w:lineRule="auto"/>
      </w:pPr>
      <w:r>
        <w:continuationSeparator/>
      </w:r>
    </w:p>
  </w:footnote>
  <w:footnote w:type="continuationNotice" w:id="1">
    <w:p w14:paraId="773710BE" w14:textId="77777777" w:rsidR="003C5F87" w:rsidRDefault="003C5F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8" w:type="dxa"/>
      <w:tblLook w:val="04A0" w:firstRow="1" w:lastRow="0" w:firstColumn="1" w:lastColumn="0" w:noHBand="0" w:noVBand="1"/>
    </w:tblPr>
    <w:tblGrid>
      <w:gridCol w:w="5598"/>
      <w:gridCol w:w="540"/>
      <w:gridCol w:w="4320"/>
    </w:tblGrid>
    <w:tr w:rsidR="001C5795" w:rsidRPr="00382CAE" w14:paraId="7679C584" w14:textId="77777777" w:rsidTr="00173697">
      <w:trPr>
        <w:trHeight w:val="1404"/>
      </w:trPr>
      <w:tc>
        <w:tcPr>
          <w:tcW w:w="5598" w:type="dxa"/>
          <w:shd w:val="clear" w:color="auto" w:fill="auto"/>
          <w:vAlign w:val="center"/>
        </w:tcPr>
        <w:p w14:paraId="53E63F9A" w14:textId="281D23C3" w:rsidR="00D1664D" w:rsidRPr="00FD3901" w:rsidRDefault="00382CAE" w:rsidP="00D172E3">
          <w:pPr>
            <w:spacing w:after="0" w:line="240" w:lineRule="auto"/>
            <w:rPr>
              <w:rFonts w:ascii="Aptos" w:hAnsi="Aptos" w:cs="Segoe UI"/>
              <w:b/>
              <w:caps/>
              <w:noProof/>
              <w:color w:val="FFFFFF" w:themeColor="background1"/>
              <w:spacing w:val="20"/>
              <w:sz w:val="40"/>
              <w:szCs w:val="32"/>
              <w:lang w:eastAsia="en-PH"/>
            </w:rPr>
          </w:pPr>
          <w:r w:rsidRPr="00382CAE">
            <w:rPr>
              <w:rFonts w:ascii="Aptos" w:hAnsi="Aptos" w:cs="Segoe UI"/>
              <w:b/>
              <w:caps/>
              <w:noProof/>
              <w:color w:val="FFFFFF" w:themeColor="background1"/>
              <w:spacing w:val="20"/>
              <w:sz w:val="48"/>
              <w:szCs w:val="40"/>
              <w:lang w:eastAsia="en-PH"/>
            </w:rPr>
            <w:t>Michael Dempsey</w:t>
          </w:r>
          <w:r w:rsidR="007C625C" w:rsidRPr="00FD3901">
            <w:rPr>
              <w:rFonts w:ascii="Aptos" w:hAnsi="Aptos" w:cs="Segoe UI"/>
              <w:noProof/>
              <w:color w:val="FFFFFF" w:themeColor="background1"/>
              <w:sz w:val="40"/>
              <w:szCs w:val="32"/>
              <w:lang w:val="en-PH" w:eastAsia="en-PH"/>
            </w:rPr>
            <mc:AlternateContent>
              <mc:Choice Requires="wps">
                <w:drawing>
                  <wp:anchor distT="0" distB="0" distL="114300" distR="114300" simplePos="0" relativeHeight="251656191" behindDoc="1" locked="0" layoutInCell="1" allowOverlap="1" wp14:anchorId="60EFDB87" wp14:editId="16484F14">
                    <wp:simplePos x="0" y="0"/>
                    <wp:positionH relativeFrom="column">
                      <wp:posOffset>-871220</wp:posOffset>
                    </wp:positionH>
                    <wp:positionV relativeFrom="paragraph">
                      <wp:posOffset>-327025</wp:posOffset>
                    </wp:positionV>
                    <wp:extent cx="10028555" cy="1210945"/>
                    <wp:effectExtent l="0" t="0" r="0" b="825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28555" cy="12109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5E83D70" id="Rectangle 1" o:spid="_x0000_s1026" style="position:absolute;margin-left:-68.6pt;margin-top:-25.75pt;width:789.65pt;height:95.3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" fillcolor="#243f60 [1604]" stroked="f" strokeweight="2pt"/>
                </w:pict>
              </mc:Fallback>
            </mc:AlternateContent>
          </w:r>
        </w:p>
        <w:p w14:paraId="46923223" w14:textId="64EA2913" w:rsidR="00871490" w:rsidRPr="00FD3901" w:rsidRDefault="00382CAE" w:rsidP="00871490">
          <w:pPr>
            <w:spacing w:after="0" w:line="240" w:lineRule="auto"/>
            <w:rPr>
              <w:rFonts w:ascii="Aptos" w:hAnsi="Aptos" w:cs="Segoe UI"/>
              <w:b/>
              <w:bCs/>
              <w:color w:val="FFFFFF" w:themeColor="background1"/>
              <w:sz w:val="24"/>
              <w:szCs w:val="16"/>
              <w:lang w:val="en-PH"/>
            </w:rPr>
          </w:pPr>
          <w:r>
            <w:rPr>
              <w:rFonts w:ascii="Aptos" w:hAnsi="Aptos" w:cs="Segoe UI"/>
              <w:b/>
              <w:bCs/>
              <w:color w:val="FFFFFF" w:themeColor="background1"/>
              <w:sz w:val="24"/>
              <w:szCs w:val="16"/>
              <w:lang w:val="en-PH"/>
            </w:rPr>
            <w:t>Operations Specialist</w:t>
          </w:r>
        </w:p>
        <w:p w14:paraId="024D71FA" w14:textId="725F8655" w:rsidR="009F2D03" w:rsidRPr="00FD3901" w:rsidRDefault="009F2D03" w:rsidP="00D172E3">
          <w:pPr>
            <w:spacing w:after="0" w:line="240" w:lineRule="auto"/>
            <w:rPr>
              <w:rFonts w:ascii="Aptos" w:hAnsi="Aptos" w:cs="Segoe UI"/>
              <w:color w:val="FFFFFF" w:themeColor="background1"/>
            </w:rPr>
          </w:pPr>
        </w:p>
      </w:tc>
      <w:tc>
        <w:tcPr>
          <w:tcW w:w="540" w:type="dxa"/>
          <w:shd w:val="clear" w:color="auto" w:fill="auto"/>
          <w:vAlign w:val="center"/>
        </w:tcPr>
        <w:p w14:paraId="701A2576" w14:textId="77777777" w:rsidR="001C5795" w:rsidRPr="00FD3901" w:rsidRDefault="00A30A13" w:rsidP="00D71AC8">
          <w:pPr>
            <w:pStyle w:val="Header"/>
            <w:tabs>
              <w:tab w:val="clear" w:pos="4680"/>
              <w:tab w:val="clear" w:pos="9360"/>
            </w:tabs>
            <w:rPr>
              <w:rFonts w:ascii="Aptos" w:hAnsi="Aptos" w:cs="Segoe UI"/>
              <w:color w:val="FFFFFF" w:themeColor="background1"/>
            </w:rPr>
          </w:pPr>
          <w:r w:rsidRPr="00FD3901">
            <w:rPr>
              <w:rFonts w:ascii="Aptos" w:hAnsi="Aptos" w:cs="Segoe UI"/>
              <w:noProof/>
              <w:color w:val="FFFFFF" w:themeColor="background1"/>
              <w:lang w:val="en-PH" w:eastAsia="en-PH"/>
            </w:rPr>
            <w:drawing>
              <wp:anchor distT="0" distB="0" distL="114300" distR="114300" simplePos="0" relativeHeight="251657216" behindDoc="0" locked="0" layoutInCell="1" allowOverlap="1" wp14:anchorId="7A1ACDFF" wp14:editId="715DA964">
                <wp:simplePos x="0" y="0"/>
                <wp:positionH relativeFrom="column">
                  <wp:posOffset>31115</wp:posOffset>
                </wp:positionH>
                <wp:positionV relativeFrom="paragraph">
                  <wp:posOffset>6350</wp:posOffset>
                </wp:positionV>
                <wp:extent cx="151130" cy="135255"/>
                <wp:effectExtent l="0" t="0" r="1270" b="0"/>
                <wp:wrapNone/>
                <wp:docPr id="3" name="Picture 3" descr="glyphicons_020_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lyphicons_020_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-100000"/>
                                  </a14:imgEffect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1C0F10" w14:textId="77777777" w:rsidR="001C5795" w:rsidRPr="00FD3901" w:rsidRDefault="00A30A13" w:rsidP="00D71AC8">
          <w:pPr>
            <w:pStyle w:val="Header"/>
            <w:tabs>
              <w:tab w:val="clear" w:pos="4680"/>
              <w:tab w:val="clear" w:pos="9360"/>
            </w:tabs>
            <w:rPr>
              <w:rFonts w:ascii="Aptos" w:hAnsi="Aptos" w:cs="Segoe UI"/>
              <w:color w:val="FFFFFF" w:themeColor="background1"/>
            </w:rPr>
          </w:pPr>
          <w:r w:rsidRPr="00FD3901">
            <w:rPr>
              <w:rFonts w:ascii="Aptos" w:hAnsi="Aptos" w:cs="Segoe UI"/>
              <w:noProof/>
              <w:color w:val="FFFFFF" w:themeColor="background1"/>
              <w:lang w:val="en-PH" w:eastAsia="en-PH"/>
            </w:rPr>
            <w:drawing>
              <wp:anchor distT="0" distB="0" distL="114300" distR="114300" simplePos="0" relativeHeight="251658240" behindDoc="0" locked="0" layoutInCell="1" allowOverlap="1" wp14:anchorId="313867FA" wp14:editId="5BF9A508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67005" cy="142875"/>
                <wp:effectExtent l="0" t="0" r="4445" b="9525"/>
                <wp:wrapNone/>
                <wp:docPr id="4" name="Picture 4" descr="glyphicons_441_phone_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lyphicons_441_phone_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7AB8A5" w14:textId="77777777" w:rsidR="00846F31" w:rsidRPr="00FD3901" w:rsidRDefault="00A30A13" w:rsidP="00D71AC8">
          <w:pPr>
            <w:pStyle w:val="Header"/>
            <w:tabs>
              <w:tab w:val="clear" w:pos="4680"/>
              <w:tab w:val="clear" w:pos="9360"/>
            </w:tabs>
            <w:rPr>
              <w:rFonts w:ascii="Aptos" w:hAnsi="Aptos" w:cs="Segoe UI"/>
              <w:color w:val="FFFFFF" w:themeColor="background1"/>
            </w:rPr>
          </w:pPr>
          <w:r w:rsidRPr="00FD3901">
            <w:rPr>
              <w:rFonts w:ascii="Aptos" w:hAnsi="Aptos" w:cs="Segoe UI"/>
              <w:noProof/>
              <w:color w:val="FFFFFF" w:themeColor="background1"/>
              <w:lang w:val="en-PH" w:eastAsia="en-PH"/>
            </w:rPr>
            <w:drawing>
              <wp:anchor distT="0" distB="0" distL="114300" distR="114300" simplePos="0" relativeHeight="251659264" behindDoc="0" locked="0" layoutInCell="1" allowOverlap="1" wp14:anchorId="133CFB20" wp14:editId="257ABE96">
                <wp:simplePos x="0" y="0"/>
                <wp:positionH relativeFrom="column">
                  <wp:posOffset>41910</wp:posOffset>
                </wp:positionH>
                <wp:positionV relativeFrom="paragraph">
                  <wp:posOffset>78740</wp:posOffset>
                </wp:positionV>
                <wp:extent cx="151130" cy="103505"/>
                <wp:effectExtent l="0" t="0" r="1270" b="0"/>
                <wp:wrapNone/>
                <wp:docPr id="5" name="Picture 5" descr="glyphicons_010_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lyphicons_010_envelo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0A77FF" w14:textId="77777777" w:rsidR="001C5795" w:rsidRPr="00FD3901" w:rsidRDefault="009840F5" w:rsidP="00772E18">
          <w:pPr>
            <w:pStyle w:val="Header"/>
            <w:tabs>
              <w:tab w:val="clear" w:pos="4680"/>
              <w:tab w:val="clear" w:pos="9360"/>
            </w:tabs>
            <w:rPr>
              <w:rFonts w:ascii="Aptos" w:hAnsi="Aptos" w:cs="Segoe UI"/>
              <w:color w:val="FFFFFF" w:themeColor="background1"/>
            </w:rPr>
          </w:pPr>
          <w:r w:rsidRPr="00FD3901">
            <w:rPr>
              <w:rFonts w:ascii="Aptos" w:hAnsi="Aptos" w:cs="Segoe UI"/>
              <w:color w:val="FFFFFF" w:themeColor="background1"/>
            </w:rPr>
            <w:t xml:space="preserve"> </w:t>
          </w:r>
        </w:p>
      </w:tc>
      <w:tc>
        <w:tcPr>
          <w:tcW w:w="4320" w:type="dxa"/>
          <w:shd w:val="clear" w:color="auto" w:fill="auto"/>
          <w:vAlign w:val="center"/>
        </w:tcPr>
        <w:p w14:paraId="0166E193" w14:textId="77777777" w:rsidR="00382CAE" w:rsidRPr="00382CAE" w:rsidRDefault="00382CAE" w:rsidP="00382CAE">
          <w:pPr>
            <w:spacing w:before="40" w:after="0" w:line="240" w:lineRule="auto"/>
            <w:rPr>
              <w:rFonts w:ascii="Aptos" w:hAnsi="Aptos" w:cs="Segoe UI"/>
              <w:b/>
              <w:bCs/>
              <w:color w:val="FFFFFF" w:themeColor="background1"/>
              <w:sz w:val="21"/>
              <w:szCs w:val="21"/>
              <w:lang w:val="it-IT"/>
            </w:rPr>
          </w:pPr>
          <w:r w:rsidRPr="00382CAE">
            <w:rPr>
              <w:rFonts w:ascii="Aptos" w:hAnsi="Aptos" w:cs="Segoe UI"/>
              <w:b/>
              <w:bCs/>
              <w:color w:val="FFFFFF" w:themeColor="background1"/>
              <w:sz w:val="21"/>
              <w:szCs w:val="21"/>
              <w:lang w:val="it-IT"/>
            </w:rPr>
            <w:t>Lombard, Illinois 60148</w:t>
          </w:r>
        </w:p>
        <w:p w14:paraId="0710ECF0" w14:textId="77777777" w:rsidR="00382CAE" w:rsidRPr="00382CAE" w:rsidRDefault="00382CAE" w:rsidP="00382CAE">
          <w:pPr>
            <w:spacing w:before="40" w:after="0" w:line="240" w:lineRule="auto"/>
            <w:rPr>
              <w:rFonts w:ascii="Aptos" w:hAnsi="Aptos" w:cs="Segoe UI"/>
              <w:b/>
              <w:bCs/>
              <w:color w:val="FFFFFF" w:themeColor="background1"/>
              <w:sz w:val="21"/>
              <w:szCs w:val="21"/>
              <w:lang w:val="it-IT"/>
            </w:rPr>
          </w:pPr>
          <w:r w:rsidRPr="00382CAE">
            <w:rPr>
              <w:rFonts w:ascii="Aptos" w:hAnsi="Aptos" w:cs="Segoe UI"/>
              <w:b/>
              <w:bCs/>
              <w:color w:val="FFFFFF" w:themeColor="background1"/>
              <w:sz w:val="21"/>
              <w:szCs w:val="21"/>
              <w:lang w:val="it-IT"/>
            </w:rPr>
            <w:t>847.894.4077</w:t>
          </w:r>
        </w:p>
        <w:p w14:paraId="786FC2F8" w14:textId="3093E8EE" w:rsidR="00382CAE" w:rsidRPr="00382CAE" w:rsidRDefault="00382CAE" w:rsidP="00382CAE">
          <w:pPr>
            <w:spacing w:before="40" w:after="0" w:line="240" w:lineRule="auto"/>
            <w:rPr>
              <w:color w:val="FFFFFF" w:themeColor="background1"/>
              <w:lang w:val="it-IT"/>
            </w:rPr>
          </w:pPr>
          <w:hyperlink r:id="rId7" w:history="1">
            <w:r w:rsidRPr="00382CAE">
              <w:rPr>
                <w:rStyle w:val="Hyperlink"/>
                <w:rFonts w:ascii="Aptos" w:hAnsi="Aptos"/>
                <w:b/>
                <w:bCs/>
                <w:color w:val="FFFFFF" w:themeColor="background1"/>
                <w:sz w:val="21"/>
                <w:szCs w:val="21"/>
                <w:lang w:val="it-IT"/>
              </w:rPr>
              <w:t>michaelcdempsey@outlook.com</w:t>
            </w:r>
          </w:hyperlink>
          <w:r w:rsidRPr="00382CAE">
            <w:rPr>
              <w:b/>
              <w:bCs/>
              <w:color w:val="FFFFFF" w:themeColor="background1"/>
              <w:lang w:val="it-IT"/>
            </w:rPr>
            <w:t xml:space="preserve"> </w:t>
          </w:r>
        </w:p>
        <w:p w14:paraId="4E35869B" w14:textId="5E927478" w:rsidR="0032202E" w:rsidRPr="00FD3901" w:rsidRDefault="0032202E" w:rsidP="005417D3">
          <w:pPr>
            <w:spacing w:before="40" w:after="0" w:line="240" w:lineRule="auto"/>
            <w:rPr>
              <w:rFonts w:ascii="Aptos" w:hAnsi="Aptos" w:cs="Segoe UI"/>
              <w:color w:val="FFFFFF" w:themeColor="background1"/>
              <w:sz w:val="18"/>
              <w:szCs w:val="18"/>
              <w:lang w:val="it-IT"/>
            </w:rPr>
          </w:pPr>
        </w:p>
      </w:tc>
    </w:tr>
  </w:tbl>
  <w:p w14:paraId="389B57A8" w14:textId="0E5DF745" w:rsidR="00F15BFD" w:rsidRPr="00FD3901" w:rsidRDefault="00F15BFD" w:rsidP="00CC0109">
    <w:pPr>
      <w:pStyle w:val="Header"/>
      <w:tabs>
        <w:tab w:val="clear" w:pos="4680"/>
        <w:tab w:val="clear" w:pos="9360"/>
      </w:tabs>
      <w:jc w:val="both"/>
      <w:rPr>
        <w:rFonts w:ascii="Aptos" w:hAnsi="Aptos" w:cs="Segoe UI"/>
        <w:sz w:val="10"/>
        <w:szCs w:val="1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E7CF8" w14:textId="77777777" w:rsidR="002378AE" w:rsidRDefault="002378AE" w:rsidP="00CC0109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0B0C"/>
    <w:multiLevelType w:val="hybridMultilevel"/>
    <w:tmpl w:val="F2B4A402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1082"/>
    <w:multiLevelType w:val="hybridMultilevel"/>
    <w:tmpl w:val="E9D431BA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142DA"/>
    <w:multiLevelType w:val="hybridMultilevel"/>
    <w:tmpl w:val="C964983A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1C2E"/>
    <w:multiLevelType w:val="hybridMultilevel"/>
    <w:tmpl w:val="9AEE0D1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63932"/>
    <w:multiLevelType w:val="hybridMultilevel"/>
    <w:tmpl w:val="DA80EDA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43633"/>
    <w:multiLevelType w:val="hybridMultilevel"/>
    <w:tmpl w:val="F0DA6898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A1B93"/>
    <w:multiLevelType w:val="hybridMultilevel"/>
    <w:tmpl w:val="29B09D56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A4144"/>
    <w:multiLevelType w:val="hybridMultilevel"/>
    <w:tmpl w:val="13062D24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C2B5D"/>
    <w:multiLevelType w:val="hybridMultilevel"/>
    <w:tmpl w:val="82BA8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1BDD2E71"/>
    <w:multiLevelType w:val="hybridMultilevel"/>
    <w:tmpl w:val="BD8E6B9A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02110"/>
    <w:multiLevelType w:val="hybridMultilevel"/>
    <w:tmpl w:val="1FFA005C"/>
    <w:lvl w:ilvl="0" w:tplc="344A52B8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F3BF4"/>
    <w:multiLevelType w:val="multilevel"/>
    <w:tmpl w:val="5D50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594469"/>
    <w:multiLevelType w:val="hybridMultilevel"/>
    <w:tmpl w:val="6C625512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65691"/>
    <w:multiLevelType w:val="hybridMultilevel"/>
    <w:tmpl w:val="9384CA74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87782"/>
    <w:multiLevelType w:val="hybridMultilevel"/>
    <w:tmpl w:val="2A126870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676B8"/>
    <w:multiLevelType w:val="multilevel"/>
    <w:tmpl w:val="A5762456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161A85"/>
    <w:multiLevelType w:val="hybridMultilevel"/>
    <w:tmpl w:val="2FA677E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4784F"/>
    <w:multiLevelType w:val="hybridMultilevel"/>
    <w:tmpl w:val="9DB256D6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120233"/>
    <w:multiLevelType w:val="hybridMultilevel"/>
    <w:tmpl w:val="13E0BA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3840D0"/>
    <w:multiLevelType w:val="multilevel"/>
    <w:tmpl w:val="438EEB04"/>
    <w:lvl w:ilvl="0">
      <w:start w:val="1"/>
      <w:numFmt w:val="bullet"/>
      <w:lvlText w:val="●"/>
      <w:lvlJc w:val="left"/>
      <w:pPr>
        <w:ind w:left="840" w:hanging="40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24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4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4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4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4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4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40" w:hanging="40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6EB1872"/>
    <w:multiLevelType w:val="hybridMultilevel"/>
    <w:tmpl w:val="2202F8E4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D50CC"/>
    <w:multiLevelType w:val="hybridMultilevel"/>
    <w:tmpl w:val="E2A0C214"/>
    <w:lvl w:ilvl="0" w:tplc="1B04CA7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B7F25D7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C10DEE4">
      <w:numFmt w:val="decimal"/>
      <w:lvlText w:val=""/>
      <w:lvlJc w:val="left"/>
    </w:lvl>
    <w:lvl w:ilvl="3" w:tplc="960CF35C">
      <w:numFmt w:val="decimal"/>
      <w:lvlText w:val=""/>
      <w:lvlJc w:val="left"/>
    </w:lvl>
    <w:lvl w:ilvl="4" w:tplc="BB24EC16">
      <w:numFmt w:val="decimal"/>
      <w:lvlText w:val=""/>
      <w:lvlJc w:val="left"/>
    </w:lvl>
    <w:lvl w:ilvl="5" w:tplc="B920B6FA">
      <w:numFmt w:val="decimal"/>
      <w:lvlText w:val=""/>
      <w:lvlJc w:val="left"/>
    </w:lvl>
    <w:lvl w:ilvl="6" w:tplc="34B8E9D6">
      <w:numFmt w:val="decimal"/>
      <w:lvlText w:val=""/>
      <w:lvlJc w:val="left"/>
    </w:lvl>
    <w:lvl w:ilvl="7" w:tplc="34EA6B18">
      <w:numFmt w:val="decimal"/>
      <w:lvlText w:val=""/>
      <w:lvlJc w:val="left"/>
    </w:lvl>
    <w:lvl w:ilvl="8" w:tplc="E6B67806">
      <w:numFmt w:val="decimal"/>
      <w:lvlText w:val=""/>
      <w:lvlJc w:val="left"/>
    </w:lvl>
  </w:abstractNum>
  <w:abstractNum w:abstractNumId="23" w15:restartNumberingAfterBreak="0">
    <w:nsid w:val="3A3C5FD6"/>
    <w:multiLevelType w:val="hybridMultilevel"/>
    <w:tmpl w:val="D284B51E"/>
    <w:lvl w:ilvl="0" w:tplc="344A52B8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72DC4"/>
    <w:multiLevelType w:val="multilevel"/>
    <w:tmpl w:val="FD18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90089C"/>
    <w:multiLevelType w:val="multilevel"/>
    <w:tmpl w:val="E91C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66235E"/>
    <w:multiLevelType w:val="hybridMultilevel"/>
    <w:tmpl w:val="FB14D36E"/>
    <w:lvl w:ilvl="0" w:tplc="AF84EAB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C9A70C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1E2E4DA">
      <w:numFmt w:val="decimal"/>
      <w:lvlText w:val=""/>
      <w:lvlJc w:val="left"/>
    </w:lvl>
    <w:lvl w:ilvl="3" w:tplc="33ACCD9A">
      <w:numFmt w:val="decimal"/>
      <w:lvlText w:val=""/>
      <w:lvlJc w:val="left"/>
    </w:lvl>
    <w:lvl w:ilvl="4" w:tplc="3F843FA8">
      <w:numFmt w:val="decimal"/>
      <w:lvlText w:val=""/>
      <w:lvlJc w:val="left"/>
    </w:lvl>
    <w:lvl w:ilvl="5" w:tplc="96DCF666">
      <w:numFmt w:val="decimal"/>
      <w:lvlText w:val=""/>
      <w:lvlJc w:val="left"/>
    </w:lvl>
    <w:lvl w:ilvl="6" w:tplc="31F00BF4">
      <w:numFmt w:val="decimal"/>
      <w:lvlText w:val=""/>
      <w:lvlJc w:val="left"/>
    </w:lvl>
    <w:lvl w:ilvl="7" w:tplc="DFD0B548">
      <w:numFmt w:val="decimal"/>
      <w:lvlText w:val=""/>
      <w:lvlJc w:val="left"/>
    </w:lvl>
    <w:lvl w:ilvl="8" w:tplc="234A594E">
      <w:numFmt w:val="decimal"/>
      <w:lvlText w:val=""/>
      <w:lvlJc w:val="left"/>
    </w:lvl>
  </w:abstractNum>
  <w:abstractNum w:abstractNumId="27" w15:restartNumberingAfterBreak="0">
    <w:nsid w:val="43BC52EC"/>
    <w:multiLevelType w:val="hybridMultilevel"/>
    <w:tmpl w:val="825A41BC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D568A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B6D8F"/>
    <w:multiLevelType w:val="multilevel"/>
    <w:tmpl w:val="8E70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7F6380"/>
    <w:multiLevelType w:val="hybridMultilevel"/>
    <w:tmpl w:val="DD5830F2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842F5"/>
    <w:multiLevelType w:val="hybridMultilevel"/>
    <w:tmpl w:val="F4588F5E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6206F"/>
    <w:multiLevelType w:val="multilevel"/>
    <w:tmpl w:val="DE7AB3C8"/>
    <w:lvl w:ilvl="0">
      <w:start w:val="1"/>
      <w:numFmt w:val="bullet"/>
      <w:lvlText w:val="⮚"/>
      <w:lvlJc w:val="left"/>
      <w:pPr>
        <w:ind w:left="840" w:hanging="40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24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4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4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4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4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4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40" w:hanging="40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1AA2EF5"/>
    <w:multiLevelType w:val="multilevel"/>
    <w:tmpl w:val="69DC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C64113"/>
    <w:multiLevelType w:val="hybridMultilevel"/>
    <w:tmpl w:val="6466192C"/>
    <w:lvl w:ilvl="0" w:tplc="2D3E05B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4C8D18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D52D2CA">
      <w:numFmt w:val="decimal"/>
      <w:lvlText w:val=""/>
      <w:lvlJc w:val="left"/>
    </w:lvl>
    <w:lvl w:ilvl="3" w:tplc="13D2BD54">
      <w:numFmt w:val="decimal"/>
      <w:lvlText w:val=""/>
      <w:lvlJc w:val="left"/>
    </w:lvl>
    <w:lvl w:ilvl="4" w:tplc="F4E81814">
      <w:numFmt w:val="decimal"/>
      <w:lvlText w:val=""/>
      <w:lvlJc w:val="left"/>
    </w:lvl>
    <w:lvl w:ilvl="5" w:tplc="1276AE34">
      <w:numFmt w:val="decimal"/>
      <w:lvlText w:val=""/>
      <w:lvlJc w:val="left"/>
    </w:lvl>
    <w:lvl w:ilvl="6" w:tplc="90546B06">
      <w:numFmt w:val="decimal"/>
      <w:lvlText w:val=""/>
      <w:lvlJc w:val="left"/>
    </w:lvl>
    <w:lvl w:ilvl="7" w:tplc="3BEC24F4">
      <w:numFmt w:val="decimal"/>
      <w:lvlText w:val=""/>
      <w:lvlJc w:val="left"/>
    </w:lvl>
    <w:lvl w:ilvl="8" w:tplc="FE0823CC">
      <w:numFmt w:val="decimal"/>
      <w:lvlText w:val=""/>
      <w:lvlJc w:val="left"/>
    </w:lvl>
  </w:abstractNum>
  <w:abstractNum w:abstractNumId="34" w15:restartNumberingAfterBreak="0">
    <w:nsid w:val="57F04BE3"/>
    <w:multiLevelType w:val="hybridMultilevel"/>
    <w:tmpl w:val="0FCA16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468F8"/>
    <w:multiLevelType w:val="hybridMultilevel"/>
    <w:tmpl w:val="9880D814"/>
    <w:styleLink w:val="Bullet"/>
    <w:lvl w:ilvl="0" w:tplc="2F70464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620"/>
        </w:tabs>
        <w:ind w:left="198" w:hanging="1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17208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620"/>
        </w:tabs>
        <w:ind w:left="531" w:hanging="1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B84A7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620"/>
        </w:tabs>
        <w:ind w:left="891" w:hanging="1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6C8A3B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620"/>
        </w:tabs>
        <w:ind w:left="1251" w:hanging="1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E980DA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620"/>
        </w:tabs>
        <w:ind w:left="1611" w:hanging="1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BF087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620"/>
        </w:tabs>
        <w:ind w:left="1971" w:hanging="1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E16EC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620"/>
        </w:tabs>
        <w:ind w:left="2331" w:hanging="1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6F0792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620"/>
        </w:tabs>
        <w:ind w:left="2691" w:hanging="1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CB4702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1620"/>
        </w:tabs>
        <w:ind w:left="3051" w:hanging="1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7" w15:restartNumberingAfterBreak="0">
    <w:nsid w:val="5B1C1063"/>
    <w:multiLevelType w:val="hybridMultilevel"/>
    <w:tmpl w:val="9B52403C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C61F2"/>
    <w:multiLevelType w:val="hybridMultilevel"/>
    <w:tmpl w:val="BA56F66C"/>
    <w:lvl w:ilvl="0" w:tplc="2284A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AA6ECE"/>
    <w:multiLevelType w:val="hybridMultilevel"/>
    <w:tmpl w:val="374E2092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03BDD"/>
    <w:multiLevelType w:val="hybridMultilevel"/>
    <w:tmpl w:val="75DABEF0"/>
    <w:lvl w:ilvl="0" w:tplc="A80AFFF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41000"/>
    <w:multiLevelType w:val="hybridMultilevel"/>
    <w:tmpl w:val="FDC88C3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F50BF"/>
    <w:multiLevelType w:val="hybridMultilevel"/>
    <w:tmpl w:val="0F326EBE"/>
    <w:lvl w:ilvl="0" w:tplc="344A52B8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818C5"/>
    <w:multiLevelType w:val="hybridMultilevel"/>
    <w:tmpl w:val="0A522B9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D184B"/>
    <w:multiLevelType w:val="multilevel"/>
    <w:tmpl w:val="4704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B4208"/>
    <w:multiLevelType w:val="hybridMultilevel"/>
    <w:tmpl w:val="C53C35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33931">
    <w:abstractNumId w:val="9"/>
  </w:num>
  <w:num w:numId="2" w16cid:durableId="509757557">
    <w:abstractNumId w:val="35"/>
  </w:num>
  <w:num w:numId="3" w16cid:durableId="882985709">
    <w:abstractNumId w:val="36"/>
  </w:num>
  <w:num w:numId="4" w16cid:durableId="1258251742">
    <w:abstractNumId w:val="30"/>
  </w:num>
  <w:num w:numId="5" w16cid:durableId="410738892">
    <w:abstractNumId w:val="17"/>
  </w:num>
  <w:num w:numId="6" w16cid:durableId="1377511408">
    <w:abstractNumId w:val="37"/>
  </w:num>
  <w:num w:numId="7" w16cid:durableId="633172967">
    <w:abstractNumId w:val="23"/>
  </w:num>
  <w:num w:numId="8" w16cid:durableId="896473233">
    <w:abstractNumId w:val="34"/>
  </w:num>
  <w:num w:numId="9" w16cid:durableId="463352291">
    <w:abstractNumId w:val="42"/>
  </w:num>
  <w:num w:numId="10" w16cid:durableId="258103992">
    <w:abstractNumId w:val="19"/>
  </w:num>
  <w:num w:numId="11" w16cid:durableId="70086137">
    <w:abstractNumId w:val="11"/>
  </w:num>
  <w:num w:numId="12" w16cid:durableId="1187450228">
    <w:abstractNumId w:val="8"/>
  </w:num>
  <w:num w:numId="13" w16cid:durableId="1052577035">
    <w:abstractNumId w:val="38"/>
  </w:num>
  <w:num w:numId="14" w16cid:durableId="808059592">
    <w:abstractNumId w:val="12"/>
  </w:num>
  <w:num w:numId="15" w16cid:durableId="1390614147">
    <w:abstractNumId w:val="28"/>
  </w:num>
  <w:num w:numId="16" w16cid:durableId="64186936">
    <w:abstractNumId w:val="18"/>
  </w:num>
  <w:num w:numId="17" w16cid:durableId="308948354">
    <w:abstractNumId w:val="6"/>
  </w:num>
  <w:num w:numId="18" w16cid:durableId="107314191">
    <w:abstractNumId w:val="15"/>
  </w:num>
  <w:num w:numId="19" w16cid:durableId="354817588">
    <w:abstractNumId w:val="32"/>
  </w:num>
  <w:num w:numId="20" w16cid:durableId="1506625243">
    <w:abstractNumId w:val="1"/>
  </w:num>
  <w:num w:numId="21" w16cid:durableId="727071644">
    <w:abstractNumId w:val="4"/>
  </w:num>
  <w:num w:numId="22" w16cid:durableId="32850348">
    <w:abstractNumId w:val="13"/>
  </w:num>
  <w:num w:numId="23" w16cid:durableId="678313660">
    <w:abstractNumId w:val="0"/>
  </w:num>
  <w:num w:numId="24" w16cid:durableId="1484420623">
    <w:abstractNumId w:val="40"/>
  </w:num>
  <w:num w:numId="25" w16cid:durableId="861631945">
    <w:abstractNumId w:val="39"/>
  </w:num>
  <w:num w:numId="26" w16cid:durableId="1651597533">
    <w:abstractNumId w:val="29"/>
  </w:num>
  <w:num w:numId="27" w16cid:durableId="1778065260">
    <w:abstractNumId w:val="14"/>
  </w:num>
  <w:num w:numId="28" w16cid:durableId="29116682">
    <w:abstractNumId w:val="21"/>
  </w:num>
  <w:num w:numId="29" w16cid:durableId="950480168">
    <w:abstractNumId w:val="20"/>
  </w:num>
  <w:num w:numId="30" w16cid:durableId="608315881">
    <w:abstractNumId w:val="31"/>
  </w:num>
  <w:num w:numId="31" w16cid:durableId="413431091">
    <w:abstractNumId w:val="16"/>
  </w:num>
  <w:num w:numId="32" w16cid:durableId="1956790588">
    <w:abstractNumId w:val="24"/>
  </w:num>
  <w:num w:numId="33" w16cid:durableId="2097707617">
    <w:abstractNumId w:val="10"/>
  </w:num>
  <w:num w:numId="34" w16cid:durableId="1313757543">
    <w:abstractNumId w:val="2"/>
  </w:num>
  <w:num w:numId="35" w16cid:durableId="1643541088">
    <w:abstractNumId w:val="33"/>
  </w:num>
  <w:num w:numId="36" w16cid:durableId="1661541070">
    <w:abstractNumId w:val="22"/>
  </w:num>
  <w:num w:numId="37" w16cid:durableId="328752721">
    <w:abstractNumId w:val="44"/>
  </w:num>
  <w:num w:numId="38" w16cid:durableId="266087491">
    <w:abstractNumId w:val="25"/>
  </w:num>
  <w:num w:numId="39" w16cid:durableId="1686713719">
    <w:abstractNumId w:val="27"/>
  </w:num>
  <w:num w:numId="40" w16cid:durableId="1815756586">
    <w:abstractNumId w:val="43"/>
  </w:num>
  <w:num w:numId="41" w16cid:durableId="1641618166">
    <w:abstractNumId w:val="41"/>
  </w:num>
  <w:num w:numId="42" w16cid:durableId="536546858">
    <w:abstractNumId w:val="26"/>
  </w:num>
  <w:num w:numId="43" w16cid:durableId="1461414925">
    <w:abstractNumId w:val="3"/>
  </w:num>
  <w:num w:numId="44" w16cid:durableId="218054370">
    <w:abstractNumId w:val="7"/>
  </w:num>
  <w:num w:numId="45" w16cid:durableId="1121533175">
    <w:abstractNumId w:val="5"/>
  </w:num>
  <w:num w:numId="46" w16cid:durableId="1062409096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1F"/>
    <w:rsid w:val="000007D9"/>
    <w:rsid w:val="00001D8B"/>
    <w:rsid w:val="00002B43"/>
    <w:rsid w:val="000058C7"/>
    <w:rsid w:val="000064DB"/>
    <w:rsid w:val="0001075C"/>
    <w:rsid w:val="00010982"/>
    <w:rsid w:val="00012B47"/>
    <w:rsid w:val="00012BBB"/>
    <w:rsid w:val="00013D8F"/>
    <w:rsid w:val="000157E5"/>
    <w:rsid w:val="00015F72"/>
    <w:rsid w:val="00020243"/>
    <w:rsid w:val="00021483"/>
    <w:rsid w:val="0002182E"/>
    <w:rsid w:val="0002332C"/>
    <w:rsid w:val="00024B1C"/>
    <w:rsid w:val="000259E6"/>
    <w:rsid w:val="00027C15"/>
    <w:rsid w:val="00030591"/>
    <w:rsid w:val="000308C1"/>
    <w:rsid w:val="00030A93"/>
    <w:rsid w:val="00030F87"/>
    <w:rsid w:val="00031181"/>
    <w:rsid w:val="00032574"/>
    <w:rsid w:val="00032588"/>
    <w:rsid w:val="00032A66"/>
    <w:rsid w:val="000344CE"/>
    <w:rsid w:val="000348B8"/>
    <w:rsid w:val="00034A9F"/>
    <w:rsid w:val="00034C79"/>
    <w:rsid w:val="0003566F"/>
    <w:rsid w:val="00035C18"/>
    <w:rsid w:val="0003627F"/>
    <w:rsid w:val="00036C90"/>
    <w:rsid w:val="00037D47"/>
    <w:rsid w:val="0004033D"/>
    <w:rsid w:val="00040EA3"/>
    <w:rsid w:val="00041F82"/>
    <w:rsid w:val="0004277C"/>
    <w:rsid w:val="00042BD8"/>
    <w:rsid w:val="00042D3A"/>
    <w:rsid w:val="00043702"/>
    <w:rsid w:val="00045675"/>
    <w:rsid w:val="00045865"/>
    <w:rsid w:val="000471D7"/>
    <w:rsid w:val="00050244"/>
    <w:rsid w:val="00051BC3"/>
    <w:rsid w:val="00051C65"/>
    <w:rsid w:val="00051D0A"/>
    <w:rsid w:val="0005231E"/>
    <w:rsid w:val="0005318A"/>
    <w:rsid w:val="00053A69"/>
    <w:rsid w:val="00053B71"/>
    <w:rsid w:val="000543CF"/>
    <w:rsid w:val="0005745B"/>
    <w:rsid w:val="00060142"/>
    <w:rsid w:val="000615A2"/>
    <w:rsid w:val="0006169B"/>
    <w:rsid w:val="00061C7C"/>
    <w:rsid w:val="00062EA1"/>
    <w:rsid w:val="00063677"/>
    <w:rsid w:val="00065732"/>
    <w:rsid w:val="000679C8"/>
    <w:rsid w:val="00071874"/>
    <w:rsid w:val="00072061"/>
    <w:rsid w:val="00072B2C"/>
    <w:rsid w:val="00072BC8"/>
    <w:rsid w:val="00073F6E"/>
    <w:rsid w:val="00074081"/>
    <w:rsid w:val="00074ECC"/>
    <w:rsid w:val="00074FC5"/>
    <w:rsid w:val="00076178"/>
    <w:rsid w:val="000766BE"/>
    <w:rsid w:val="00076AEF"/>
    <w:rsid w:val="0007730F"/>
    <w:rsid w:val="0008085A"/>
    <w:rsid w:val="000819E2"/>
    <w:rsid w:val="00081A31"/>
    <w:rsid w:val="0008226B"/>
    <w:rsid w:val="00082D4F"/>
    <w:rsid w:val="00083AFA"/>
    <w:rsid w:val="00083C03"/>
    <w:rsid w:val="00083D5D"/>
    <w:rsid w:val="000841C3"/>
    <w:rsid w:val="00084359"/>
    <w:rsid w:val="000846AF"/>
    <w:rsid w:val="00085B89"/>
    <w:rsid w:val="0008769C"/>
    <w:rsid w:val="00087812"/>
    <w:rsid w:val="00087C1F"/>
    <w:rsid w:val="000904B5"/>
    <w:rsid w:val="0009052D"/>
    <w:rsid w:val="00090A30"/>
    <w:rsid w:val="00090F97"/>
    <w:rsid w:val="00091004"/>
    <w:rsid w:val="00092C30"/>
    <w:rsid w:val="0009349B"/>
    <w:rsid w:val="0009350E"/>
    <w:rsid w:val="0009367E"/>
    <w:rsid w:val="0009663B"/>
    <w:rsid w:val="000968AA"/>
    <w:rsid w:val="00097535"/>
    <w:rsid w:val="0009778D"/>
    <w:rsid w:val="000A0350"/>
    <w:rsid w:val="000A0BE5"/>
    <w:rsid w:val="000A1C9D"/>
    <w:rsid w:val="000A1EBE"/>
    <w:rsid w:val="000A264E"/>
    <w:rsid w:val="000A2C70"/>
    <w:rsid w:val="000A41CB"/>
    <w:rsid w:val="000A46A3"/>
    <w:rsid w:val="000A5435"/>
    <w:rsid w:val="000A7F87"/>
    <w:rsid w:val="000B0935"/>
    <w:rsid w:val="000B2046"/>
    <w:rsid w:val="000B368D"/>
    <w:rsid w:val="000B4887"/>
    <w:rsid w:val="000B4A9E"/>
    <w:rsid w:val="000B5516"/>
    <w:rsid w:val="000B5B4E"/>
    <w:rsid w:val="000B6CDC"/>
    <w:rsid w:val="000B7205"/>
    <w:rsid w:val="000B7420"/>
    <w:rsid w:val="000B7E12"/>
    <w:rsid w:val="000C041E"/>
    <w:rsid w:val="000C17FA"/>
    <w:rsid w:val="000C2882"/>
    <w:rsid w:val="000C3603"/>
    <w:rsid w:val="000C404B"/>
    <w:rsid w:val="000C5DBE"/>
    <w:rsid w:val="000D0680"/>
    <w:rsid w:val="000D29A1"/>
    <w:rsid w:val="000D3346"/>
    <w:rsid w:val="000D39F9"/>
    <w:rsid w:val="000D4537"/>
    <w:rsid w:val="000D50B7"/>
    <w:rsid w:val="000D5A0F"/>
    <w:rsid w:val="000D5AF5"/>
    <w:rsid w:val="000D5DCA"/>
    <w:rsid w:val="000D6D4D"/>
    <w:rsid w:val="000D7389"/>
    <w:rsid w:val="000D7E61"/>
    <w:rsid w:val="000E0B83"/>
    <w:rsid w:val="000E12F2"/>
    <w:rsid w:val="000E41DD"/>
    <w:rsid w:val="000E4BD8"/>
    <w:rsid w:val="000E685F"/>
    <w:rsid w:val="000F1A29"/>
    <w:rsid w:val="000F2233"/>
    <w:rsid w:val="000F4ED9"/>
    <w:rsid w:val="000F5975"/>
    <w:rsid w:val="000F5E40"/>
    <w:rsid w:val="000F5EEE"/>
    <w:rsid w:val="000F634D"/>
    <w:rsid w:val="000F7859"/>
    <w:rsid w:val="000F7C80"/>
    <w:rsid w:val="00100C44"/>
    <w:rsid w:val="00102A6A"/>
    <w:rsid w:val="00102C59"/>
    <w:rsid w:val="001030EA"/>
    <w:rsid w:val="00104604"/>
    <w:rsid w:val="00104B06"/>
    <w:rsid w:val="00106378"/>
    <w:rsid w:val="00110CB5"/>
    <w:rsid w:val="00112785"/>
    <w:rsid w:val="00113040"/>
    <w:rsid w:val="001139E0"/>
    <w:rsid w:val="00113DA6"/>
    <w:rsid w:val="00114224"/>
    <w:rsid w:val="001160DB"/>
    <w:rsid w:val="00116CBF"/>
    <w:rsid w:val="001177D2"/>
    <w:rsid w:val="001206CF"/>
    <w:rsid w:val="00120C2C"/>
    <w:rsid w:val="00120DE8"/>
    <w:rsid w:val="0012123C"/>
    <w:rsid w:val="0012162A"/>
    <w:rsid w:val="0012177A"/>
    <w:rsid w:val="00122116"/>
    <w:rsid w:val="001222BE"/>
    <w:rsid w:val="00124E80"/>
    <w:rsid w:val="00125994"/>
    <w:rsid w:val="00125E4B"/>
    <w:rsid w:val="001310AD"/>
    <w:rsid w:val="00132240"/>
    <w:rsid w:val="00133EFE"/>
    <w:rsid w:val="00135182"/>
    <w:rsid w:val="00136F8D"/>
    <w:rsid w:val="0013748D"/>
    <w:rsid w:val="00140117"/>
    <w:rsid w:val="001409AE"/>
    <w:rsid w:val="00142C4F"/>
    <w:rsid w:val="00142EB8"/>
    <w:rsid w:val="00145570"/>
    <w:rsid w:val="001457D3"/>
    <w:rsid w:val="001472C3"/>
    <w:rsid w:val="00147C8B"/>
    <w:rsid w:val="00150ACA"/>
    <w:rsid w:val="00151B4D"/>
    <w:rsid w:val="00151D5E"/>
    <w:rsid w:val="00151E1A"/>
    <w:rsid w:val="00152223"/>
    <w:rsid w:val="00152CF4"/>
    <w:rsid w:val="00152E6F"/>
    <w:rsid w:val="00153B6E"/>
    <w:rsid w:val="0015466B"/>
    <w:rsid w:val="00156237"/>
    <w:rsid w:val="0015747F"/>
    <w:rsid w:val="00157809"/>
    <w:rsid w:val="0016064A"/>
    <w:rsid w:val="001615EF"/>
    <w:rsid w:val="00161D6C"/>
    <w:rsid w:val="001635E8"/>
    <w:rsid w:val="0016360A"/>
    <w:rsid w:val="00163636"/>
    <w:rsid w:val="00164551"/>
    <w:rsid w:val="0016464F"/>
    <w:rsid w:val="001653DE"/>
    <w:rsid w:val="00166111"/>
    <w:rsid w:val="0016707D"/>
    <w:rsid w:val="0016765A"/>
    <w:rsid w:val="00171500"/>
    <w:rsid w:val="001718C1"/>
    <w:rsid w:val="001733F2"/>
    <w:rsid w:val="00173697"/>
    <w:rsid w:val="00173954"/>
    <w:rsid w:val="001742E7"/>
    <w:rsid w:val="00174D5B"/>
    <w:rsid w:val="00175612"/>
    <w:rsid w:val="0017562D"/>
    <w:rsid w:val="00176AF2"/>
    <w:rsid w:val="001827B7"/>
    <w:rsid w:val="00182D84"/>
    <w:rsid w:val="00182DE6"/>
    <w:rsid w:val="00183F50"/>
    <w:rsid w:val="00184FF6"/>
    <w:rsid w:val="001872E9"/>
    <w:rsid w:val="0019085E"/>
    <w:rsid w:val="001909A0"/>
    <w:rsid w:val="00190D46"/>
    <w:rsid w:val="00190D57"/>
    <w:rsid w:val="00190F59"/>
    <w:rsid w:val="00193161"/>
    <w:rsid w:val="00193374"/>
    <w:rsid w:val="00193646"/>
    <w:rsid w:val="00193C27"/>
    <w:rsid w:val="0019498B"/>
    <w:rsid w:val="00195307"/>
    <w:rsid w:val="0019560A"/>
    <w:rsid w:val="00197E44"/>
    <w:rsid w:val="001A08BA"/>
    <w:rsid w:val="001A0A50"/>
    <w:rsid w:val="001A1395"/>
    <w:rsid w:val="001A574D"/>
    <w:rsid w:val="001A5E9A"/>
    <w:rsid w:val="001A6FB9"/>
    <w:rsid w:val="001B011E"/>
    <w:rsid w:val="001B0C49"/>
    <w:rsid w:val="001B1275"/>
    <w:rsid w:val="001B27C3"/>
    <w:rsid w:val="001B3138"/>
    <w:rsid w:val="001B3159"/>
    <w:rsid w:val="001B36F2"/>
    <w:rsid w:val="001B38F9"/>
    <w:rsid w:val="001B432E"/>
    <w:rsid w:val="001B4B47"/>
    <w:rsid w:val="001B4E66"/>
    <w:rsid w:val="001B596E"/>
    <w:rsid w:val="001B5D43"/>
    <w:rsid w:val="001B6182"/>
    <w:rsid w:val="001C0465"/>
    <w:rsid w:val="001C0D4B"/>
    <w:rsid w:val="001C1D0B"/>
    <w:rsid w:val="001C37E0"/>
    <w:rsid w:val="001C3908"/>
    <w:rsid w:val="001C5795"/>
    <w:rsid w:val="001C6450"/>
    <w:rsid w:val="001C6EDF"/>
    <w:rsid w:val="001C7C00"/>
    <w:rsid w:val="001C7CCA"/>
    <w:rsid w:val="001D030B"/>
    <w:rsid w:val="001D081A"/>
    <w:rsid w:val="001D0B52"/>
    <w:rsid w:val="001D0D96"/>
    <w:rsid w:val="001D22DC"/>
    <w:rsid w:val="001D28A6"/>
    <w:rsid w:val="001D48AD"/>
    <w:rsid w:val="001D48AF"/>
    <w:rsid w:val="001D5A8C"/>
    <w:rsid w:val="001D5F73"/>
    <w:rsid w:val="001D65F1"/>
    <w:rsid w:val="001D70D8"/>
    <w:rsid w:val="001D7B0D"/>
    <w:rsid w:val="001D7DA0"/>
    <w:rsid w:val="001E144C"/>
    <w:rsid w:val="001E1CC7"/>
    <w:rsid w:val="001E1F6B"/>
    <w:rsid w:val="001E1FB1"/>
    <w:rsid w:val="001E226F"/>
    <w:rsid w:val="001E229A"/>
    <w:rsid w:val="001E2D57"/>
    <w:rsid w:val="001E3D97"/>
    <w:rsid w:val="001E42D3"/>
    <w:rsid w:val="001E4ED7"/>
    <w:rsid w:val="001E5032"/>
    <w:rsid w:val="001E5762"/>
    <w:rsid w:val="001E6614"/>
    <w:rsid w:val="001E6CCC"/>
    <w:rsid w:val="001E7B30"/>
    <w:rsid w:val="001F16D8"/>
    <w:rsid w:val="001F1DC5"/>
    <w:rsid w:val="001F3D3E"/>
    <w:rsid w:val="001F55DC"/>
    <w:rsid w:val="001F6B2E"/>
    <w:rsid w:val="001F7BB1"/>
    <w:rsid w:val="00200597"/>
    <w:rsid w:val="002008D9"/>
    <w:rsid w:val="002019CE"/>
    <w:rsid w:val="00201D8B"/>
    <w:rsid w:val="00204968"/>
    <w:rsid w:val="00204A9C"/>
    <w:rsid w:val="00204ABF"/>
    <w:rsid w:val="002053E1"/>
    <w:rsid w:val="00205AA2"/>
    <w:rsid w:val="00205F15"/>
    <w:rsid w:val="00206C87"/>
    <w:rsid w:val="00207350"/>
    <w:rsid w:val="00207D72"/>
    <w:rsid w:val="002101D8"/>
    <w:rsid w:val="0021068C"/>
    <w:rsid w:val="00211099"/>
    <w:rsid w:val="002111E6"/>
    <w:rsid w:val="002115C2"/>
    <w:rsid w:val="00211696"/>
    <w:rsid w:val="00215124"/>
    <w:rsid w:val="002159F4"/>
    <w:rsid w:val="00215ECF"/>
    <w:rsid w:val="00217FA4"/>
    <w:rsid w:val="00222F45"/>
    <w:rsid w:val="00223338"/>
    <w:rsid w:val="00223646"/>
    <w:rsid w:val="00226756"/>
    <w:rsid w:val="00226CBC"/>
    <w:rsid w:val="00226FBB"/>
    <w:rsid w:val="00227736"/>
    <w:rsid w:val="00227EBA"/>
    <w:rsid w:val="00230100"/>
    <w:rsid w:val="00230D51"/>
    <w:rsid w:val="00231BE4"/>
    <w:rsid w:val="00232860"/>
    <w:rsid w:val="0023325B"/>
    <w:rsid w:val="002339D0"/>
    <w:rsid w:val="00234866"/>
    <w:rsid w:val="00235584"/>
    <w:rsid w:val="00236B3B"/>
    <w:rsid w:val="00236F81"/>
    <w:rsid w:val="002378AE"/>
    <w:rsid w:val="002403D7"/>
    <w:rsid w:val="00242309"/>
    <w:rsid w:val="00242418"/>
    <w:rsid w:val="00242A43"/>
    <w:rsid w:val="00243731"/>
    <w:rsid w:val="00243C19"/>
    <w:rsid w:val="00243EFD"/>
    <w:rsid w:val="00244651"/>
    <w:rsid w:val="00245793"/>
    <w:rsid w:val="00245B74"/>
    <w:rsid w:val="00245C2F"/>
    <w:rsid w:val="00246290"/>
    <w:rsid w:val="002462D7"/>
    <w:rsid w:val="00250229"/>
    <w:rsid w:val="00251AAC"/>
    <w:rsid w:val="002520CE"/>
    <w:rsid w:val="00253828"/>
    <w:rsid w:val="00253940"/>
    <w:rsid w:val="00256C58"/>
    <w:rsid w:val="00256F01"/>
    <w:rsid w:val="0026037B"/>
    <w:rsid w:val="00260AE9"/>
    <w:rsid w:val="00260F19"/>
    <w:rsid w:val="002615C2"/>
    <w:rsid w:val="00262954"/>
    <w:rsid w:val="00262962"/>
    <w:rsid w:val="00263941"/>
    <w:rsid w:val="00264F2D"/>
    <w:rsid w:val="002655E1"/>
    <w:rsid w:val="002665B9"/>
    <w:rsid w:val="002671C6"/>
    <w:rsid w:val="0027065C"/>
    <w:rsid w:val="002721FF"/>
    <w:rsid w:val="0027330A"/>
    <w:rsid w:val="00273D22"/>
    <w:rsid w:val="00273E26"/>
    <w:rsid w:val="00274092"/>
    <w:rsid w:val="00274DD6"/>
    <w:rsid w:val="0027658D"/>
    <w:rsid w:val="00276CCF"/>
    <w:rsid w:val="002823D2"/>
    <w:rsid w:val="00282A74"/>
    <w:rsid w:val="00286B52"/>
    <w:rsid w:val="00286D61"/>
    <w:rsid w:val="00287216"/>
    <w:rsid w:val="002914D7"/>
    <w:rsid w:val="002926A5"/>
    <w:rsid w:val="0029280C"/>
    <w:rsid w:val="00292CC8"/>
    <w:rsid w:val="002945DE"/>
    <w:rsid w:val="002959DC"/>
    <w:rsid w:val="00295FA2"/>
    <w:rsid w:val="00297109"/>
    <w:rsid w:val="002A0078"/>
    <w:rsid w:val="002A0259"/>
    <w:rsid w:val="002A0832"/>
    <w:rsid w:val="002A0986"/>
    <w:rsid w:val="002A12A0"/>
    <w:rsid w:val="002A2DF5"/>
    <w:rsid w:val="002A323A"/>
    <w:rsid w:val="002A5719"/>
    <w:rsid w:val="002A66BF"/>
    <w:rsid w:val="002A717C"/>
    <w:rsid w:val="002B0CCC"/>
    <w:rsid w:val="002B14C4"/>
    <w:rsid w:val="002B2885"/>
    <w:rsid w:val="002B3028"/>
    <w:rsid w:val="002B317D"/>
    <w:rsid w:val="002B3C3A"/>
    <w:rsid w:val="002B4556"/>
    <w:rsid w:val="002B47B0"/>
    <w:rsid w:val="002B52AD"/>
    <w:rsid w:val="002B6081"/>
    <w:rsid w:val="002B622F"/>
    <w:rsid w:val="002B7216"/>
    <w:rsid w:val="002B7A72"/>
    <w:rsid w:val="002C00AD"/>
    <w:rsid w:val="002C00E3"/>
    <w:rsid w:val="002C3687"/>
    <w:rsid w:val="002C41D8"/>
    <w:rsid w:val="002C4C0E"/>
    <w:rsid w:val="002C6C36"/>
    <w:rsid w:val="002C6E7B"/>
    <w:rsid w:val="002C7D83"/>
    <w:rsid w:val="002D0488"/>
    <w:rsid w:val="002D1128"/>
    <w:rsid w:val="002D1678"/>
    <w:rsid w:val="002D228F"/>
    <w:rsid w:val="002D4BEF"/>
    <w:rsid w:val="002D5A74"/>
    <w:rsid w:val="002D5BD6"/>
    <w:rsid w:val="002D606F"/>
    <w:rsid w:val="002D67D0"/>
    <w:rsid w:val="002D6F92"/>
    <w:rsid w:val="002D72FD"/>
    <w:rsid w:val="002D749A"/>
    <w:rsid w:val="002E08F7"/>
    <w:rsid w:val="002E0C88"/>
    <w:rsid w:val="002E1038"/>
    <w:rsid w:val="002E141D"/>
    <w:rsid w:val="002E1BA2"/>
    <w:rsid w:val="002E3EF5"/>
    <w:rsid w:val="002E48D6"/>
    <w:rsid w:val="002E4ACD"/>
    <w:rsid w:val="002E574D"/>
    <w:rsid w:val="002E5A9F"/>
    <w:rsid w:val="002E62BF"/>
    <w:rsid w:val="002E6707"/>
    <w:rsid w:val="002E7664"/>
    <w:rsid w:val="002E7A18"/>
    <w:rsid w:val="002E7C88"/>
    <w:rsid w:val="002F0278"/>
    <w:rsid w:val="002F12C8"/>
    <w:rsid w:val="002F1D52"/>
    <w:rsid w:val="002F30D0"/>
    <w:rsid w:val="002F3F60"/>
    <w:rsid w:val="002F49EE"/>
    <w:rsid w:val="002F66CF"/>
    <w:rsid w:val="00300584"/>
    <w:rsid w:val="00301E0F"/>
    <w:rsid w:val="003028E0"/>
    <w:rsid w:val="00302A36"/>
    <w:rsid w:val="00302A91"/>
    <w:rsid w:val="0030345A"/>
    <w:rsid w:val="00305CD6"/>
    <w:rsid w:val="00305FD7"/>
    <w:rsid w:val="00306BFD"/>
    <w:rsid w:val="00307D04"/>
    <w:rsid w:val="00310EF8"/>
    <w:rsid w:val="00311B7A"/>
    <w:rsid w:val="00311ED8"/>
    <w:rsid w:val="003121DA"/>
    <w:rsid w:val="0031313C"/>
    <w:rsid w:val="0031452C"/>
    <w:rsid w:val="0031471A"/>
    <w:rsid w:val="00314AF1"/>
    <w:rsid w:val="00314E9E"/>
    <w:rsid w:val="00314ECB"/>
    <w:rsid w:val="003157B9"/>
    <w:rsid w:val="00316200"/>
    <w:rsid w:val="00316995"/>
    <w:rsid w:val="00317C20"/>
    <w:rsid w:val="0032126C"/>
    <w:rsid w:val="003217EC"/>
    <w:rsid w:val="0032202E"/>
    <w:rsid w:val="003261CF"/>
    <w:rsid w:val="003276BF"/>
    <w:rsid w:val="00327A15"/>
    <w:rsid w:val="00327CF5"/>
    <w:rsid w:val="00330A93"/>
    <w:rsid w:val="00332CBC"/>
    <w:rsid w:val="00332E0B"/>
    <w:rsid w:val="00333C74"/>
    <w:rsid w:val="00335BD5"/>
    <w:rsid w:val="0034006D"/>
    <w:rsid w:val="0034168C"/>
    <w:rsid w:val="00341BAB"/>
    <w:rsid w:val="00342479"/>
    <w:rsid w:val="003429C9"/>
    <w:rsid w:val="00343C70"/>
    <w:rsid w:val="00344E65"/>
    <w:rsid w:val="00347261"/>
    <w:rsid w:val="00347578"/>
    <w:rsid w:val="00347FD9"/>
    <w:rsid w:val="00350E2F"/>
    <w:rsid w:val="003517E7"/>
    <w:rsid w:val="00353329"/>
    <w:rsid w:val="00353B6C"/>
    <w:rsid w:val="0035411A"/>
    <w:rsid w:val="0035581C"/>
    <w:rsid w:val="00355EC9"/>
    <w:rsid w:val="00356A1E"/>
    <w:rsid w:val="0035728C"/>
    <w:rsid w:val="0035785F"/>
    <w:rsid w:val="00360AF9"/>
    <w:rsid w:val="00360D0A"/>
    <w:rsid w:val="00360F6A"/>
    <w:rsid w:val="00360FA1"/>
    <w:rsid w:val="00363471"/>
    <w:rsid w:val="00363737"/>
    <w:rsid w:val="00363C28"/>
    <w:rsid w:val="00363F73"/>
    <w:rsid w:val="003646B1"/>
    <w:rsid w:val="00364759"/>
    <w:rsid w:val="003649DE"/>
    <w:rsid w:val="0036665A"/>
    <w:rsid w:val="0036668C"/>
    <w:rsid w:val="003666C5"/>
    <w:rsid w:val="00367CA6"/>
    <w:rsid w:val="003713E0"/>
    <w:rsid w:val="00373484"/>
    <w:rsid w:val="00373971"/>
    <w:rsid w:val="0037739D"/>
    <w:rsid w:val="00377938"/>
    <w:rsid w:val="0038005B"/>
    <w:rsid w:val="00380738"/>
    <w:rsid w:val="003807D0"/>
    <w:rsid w:val="00380CD8"/>
    <w:rsid w:val="00382CAE"/>
    <w:rsid w:val="003830C5"/>
    <w:rsid w:val="003834EE"/>
    <w:rsid w:val="0038360F"/>
    <w:rsid w:val="003836CA"/>
    <w:rsid w:val="00383C71"/>
    <w:rsid w:val="00386F95"/>
    <w:rsid w:val="00387FA4"/>
    <w:rsid w:val="00390780"/>
    <w:rsid w:val="003922DF"/>
    <w:rsid w:val="0039278D"/>
    <w:rsid w:val="00394ACB"/>
    <w:rsid w:val="00395B05"/>
    <w:rsid w:val="00396BB4"/>
    <w:rsid w:val="00396F2F"/>
    <w:rsid w:val="00396F67"/>
    <w:rsid w:val="003A0C79"/>
    <w:rsid w:val="003A1E47"/>
    <w:rsid w:val="003A24A9"/>
    <w:rsid w:val="003A27C5"/>
    <w:rsid w:val="003A42E9"/>
    <w:rsid w:val="003A438F"/>
    <w:rsid w:val="003A52F5"/>
    <w:rsid w:val="003A6885"/>
    <w:rsid w:val="003A7838"/>
    <w:rsid w:val="003B0208"/>
    <w:rsid w:val="003B02E8"/>
    <w:rsid w:val="003B1540"/>
    <w:rsid w:val="003B1CCA"/>
    <w:rsid w:val="003B2CA9"/>
    <w:rsid w:val="003B2CDA"/>
    <w:rsid w:val="003B2D01"/>
    <w:rsid w:val="003B3259"/>
    <w:rsid w:val="003B4C8D"/>
    <w:rsid w:val="003B50A8"/>
    <w:rsid w:val="003B6182"/>
    <w:rsid w:val="003B6A65"/>
    <w:rsid w:val="003B7D65"/>
    <w:rsid w:val="003C015E"/>
    <w:rsid w:val="003C029E"/>
    <w:rsid w:val="003C0B8F"/>
    <w:rsid w:val="003C0C01"/>
    <w:rsid w:val="003C1162"/>
    <w:rsid w:val="003C11EA"/>
    <w:rsid w:val="003C177C"/>
    <w:rsid w:val="003C20D3"/>
    <w:rsid w:val="003C3939"/>
    <w:rsid w:val="003C4361"/>
    <w:rsid w:val="003C46E6"/>
    <w:rsid w:val="003C4736"/>
    <w:rsid w:val="003C500A"/>
    <w:rsid w:val="003C50AF"/>
    <w:rsid w:val="003C5959"/>
    <w:rsid w:val="003C5F87"/>
    <w:rsid w:val="003C6489"/>
    <w:rsid w:val="003C708F"/>
    <w:rsid w:val="003C75BB"/>
    <w:rsid w:val="003C7725"/>
    <w:rsid w:val="003C7E42"/>
    <w:rsid w:val="003D0BCB"/>
    <w:rsid w:val="003D2C66"/>
    <w:rsid w:val="003D384A"/>
    <w:rsid w:val="003D3BF8"/>
    <w:rsid w:val="003D3E34"/>
    <w:rsid w:val="003D53B2"/>
    <w:rsid w:val="003D5614"/>
    <w:rsid w:val="003D56FC"/>
    <w:rsid w:val="003D607C"/>
    <w:rsid w:val="003D66AB"/>
    <w:rsid w:val="003D7092"/>
    <w:rsid w:val="003D7147"/>
    <w:rsid w:val="003D795F"/>
    <w:rsid w:val="003D7F1A"/>
    <w:rsid w:val="003E1D5B"/>
    <w:rsid w:val="003E250D"/>
    <w:rsid w:val="003E2745"/>
    <w:rsid w:val="003E2851"/>
    <w:rsid w:val="003E359E"/>
    <w:rsid w:val="003E370A"/>
    <w:rsid w:val="003E3F0F"/>
    <w:rsid w:val="003E4E1E"/>
    <w:rsid w:val="003E4F9A"/>
    <w:rsid w:val="003E617E"/>
    <w:rsid w:val="003E67B0"/>
    <w:rsid w:val="003E71DA"/>
    <w:rsid w:val="003F140C"/>
    <w:rsid w:val="003F14D5"/>
    <w:rsid w:val="003F192A"/>
    <w:rsid w:val="003F31C6"/>
    <w:rsid w:val="003F3690"/>
    <w:rsid w:val="003F3CD3"/>
    <w:rsid w:val="003F3EC0"/>
    <w:rsid w:val="003F4C01"/>
    <w:rsid w:val="003F5504"/>
    <w:rsid w:val="003F5DBF"/>
    <w:rsid w:val="003F69CD"/>
    <w:rsid w:val="003F768D"/>
    <w:rsid w:val="003F7D1B"/>
    <w:rsid w:val="0040031D"/>
    <w:rsid w:val="00400BF7"/>
    <w:rsid w:val="00400DEB"/>
    <w:rsid w:val="00401AE9"/>
    <w:rsid w:val="00401EBD"/>
    <w:rsid w:val="00402942"/>
    <w:rsid w:val="00402BCD"/>
    <w:rsid w:val="0040357C"/>
    <w:rsid w:val="00403C14"/>
    <w:rsid w:val="0040480B"/>
    <w:rsid w:val="00404D1F"/>
    <w:rsid w:val="00404E4C"/>
    <w:rsid w:val="00405A16"/>
    <w:rsid w:val="004062D1"/>
    <w:rsid w:val="00410720"/>
    <w:rsid w:val="00410C16"/>
    <w:rsid w:val="00411FD5"/>
    <w:rsid w:val="004121BD"/>
    <w:rsid w:val="00412576"/>
    <w:rsid w:val="0041555F"/>
    <w:rsid w:val="004157E2"/>
    <w:rsid w:val="00415E5A"/>
    <w:rsid w:val="00416740"/>
    <w:rsid w:val="00416F9F"/>
    <w:rsid w:val="00417095"/>
    <w:rsid w:val="00417A7D"/>
    <w:rsid w:val="00417A84"/>
    <w:rsid w:val="00417DA4"/>
    <w:rsid w:val="004203DF"/>
    <w:rsid w:val="004219A1"/>
    <w:rsid w:val="00422231"/>
    <w:rsid w:val="00422B39"/>
    <w:rsid w:val="00422DD0"/>
    <w:rsid w:val="00423799"/>
    <w:rsid w:val="0042444C"/>
    <w:rsid w:val="004245A7"/>
    <w:rsid w:val="00424A7F"/>
    <w:rsid w:val="004263C1"/>
    <w:rsid w:val="00427983"/>
    <w:rsid w:val="00430543"/>
    <w:rsid w:val="0043072A"/>
    <w:rsid w:val="00430C63"/>
    <w:rsid w:val="004316F9"/>
    <w:rsid w:val="0043180B"/>
    <w:rsid w:val="004321BF"/>
    <w:rsid w:val="00432627"/>
    <w:rsid w:val="004335EB"/>
    <w:rsid w:val="004342BE"/>
    <w:rsid w:val="00434652"/>
    <w:rsid w:val="004347F1"/>
    <w:rsid w:val="004406CD"/>
    <w:rsid w:val="0044086D"/>
    <w:rsid w:val="00440DF0"/>
    <w:rsid w:val="004415F7"/>
    <w:rsid w:val="00441DE6"/>
    <w:rsid w:val="00442CBC"/>
    <w:rsid w:val="004447D7"/>
    <w:rsid w:val="004450F6"/>
    <w:rsid w:val="004474F1"/>
    <w:rsid w:val="004502E9"/>
    <w:rsid w:val="004538FF"/>
    <w:rsid w:val="004542B8"/>
    <w:rsid w:val="00455D4F"/>
    <w:rsid w:val="00456781"/>
    <w:rsid w:val="0045784A"/>
    <w:rsid w:val="00457F4C"/>
    <w:rsid w:val="004614C9"/>
    <w:rsid w:val="00462548"/>
    <w:rsid w:val="00463B90"/>
    <w:rsid w:val="00465422"/>
    <w:rsid w:val="004658D9"/>
    <w:rsid w:val="0046679F"/>
    <w:rsid w:val="0046688A"/>
    <w:rsid w:val="004672C9"/>
    <w:rsid w:val="004675EF"/>
    <w:rsid w:val="004713C2"/>
    <w:rsid w:val="0047262C"/>
    <w:rsid w:val="004729BD"/>
    <w:rsid w:val="00472B67"/>
    <w:rsid w:val="00473129"/>
    <w:rsid w:val="00473584"/>
    <w:rsid w:val="00474615"/>
    <w:rsid w:val="0047563F"/>
    <w:rsid w:val="00475A0E"/>
    <w:rsid w:val="0047616F"/>
    <w:rsid w:val="00476396"/>
    <w:rsid w:val="00476E57"/>
    <w:rsid w:val="004770D9"/>
    <w:rsid w:val="00477211"/>
    <w:rsid w:val="004801FD"/>
    <w:rsid w:val="004804B1"/>
    <w:rsid w:val="00480C21"/>
    <w:rsid w:val="00481287"/>
    <w:rsid w:val="004818CB"/>
    <w:rsid w:val="00482131"/>
    <w:rsid w:val="004828FE"/>
    <w:rsid w:val="00482A59"/>
    <w:rsid w:val="00483A77"/>
    <w:rsid w:val="004841CF"/>
    <w:rsid w:val="004846E9"/>
    <w:rsid w:val="004849AF"/>
    <w:rsid w:val="004851E6"/>
    <w:rsid w:val="004853CC"/>
    <w:rsid w:val="0048657F"/>
    <w:rsid w:val="00487452"/>
    <w:rsid w:val="00487FA3"/>
    <w:rsid w:val="00490224"/>
    <w:rsid w:val="00490CFF"/>
    <w:rsid w:val="004922A6"/>
    <w:rsid w:val="00495E60"/>
    <w:rsid w:val="00495F4C"/>
    <w:rsid w:val="00495F5D"/>
    <w:rsid w:val="00495F9E"/>
    <w:rsid w:val="00496E76"/>
    <w:rsid w:val="00497778"/>
    <w:rsid w:val="004A045F"/>
    <w:rsid w:val="004A2CB3"/>
    <w:rsid w:val="004A37BC"/>
    <w:rsid w:val="004A4F58"/>
    <w:rsid w:val="004A5431"/>
    <w:rsid w:val="004A55EF"/>
    <w:rsid w:val="004A63CE"/>
    <w:rsid w:val="004A72C9"/>
    <w:rsid w:val="004A7B99"/>
    <w:rsid w:val="004B0B0A"/>
    <w:rsid w:val="004B2BC1"/>
    <w:rsid w:val="004B2F58"/>
    <w:rsid w:val="004B38DB"/>
    <w:rsid w:val="004B3F21"/>
    <w:rsid w:val="004B4070"/>
    <w:rsid w:val="004B57ED"/>
    <w:rsid w:val="004B5946"/>
    <w:rsid w:val="004B60AA"/>
    <w:rsid w:val="004B74EA"/>
    <w:rsid w:val="004B7FED"/>
    <w:rsid w:val="004C198B"/>
    <w:rsid w:val="004C2C2E"/>
    <w:rsid w:val="004C3068"/>
    <w:rsid w:val="004C49F7"/>
    <w:rsid w:val="004C4C39"/>
    <w:rsid w:val="004C7682"/>
    <w:rsid w:val="004C798D"/>
    <w:rsid w:val="004D0450"/>
    <w:rsid w:val="004D2C46"/>
    <w:rsid w:val="004D32C2"/>
    <w:rsid w:val="004D3A0B"/>
    <w:rsid w:val="004D3C7F"/>
    <w:rsid w:val="004D4078"/>
    <w:rsid w:val="004D4991"/>
    <w:rsid w:val="004D660E"/>
    <w:rsid w:val="004D66A5"/>
    <w:rsid w:val="004D6E6E"/>
    <w:rsid w:val="004D7B4E"/>
    <w:rsid w:val="004D7CEB"/>
    <w:rsid w:val="004E0774"/>
    <w:rsid w:val="004E1F70"/>
    <w:rsid w:val="004E2D39"/>
    <w:rsid w:val="004E4B57"/>
    <w:rsid w:val="004E51D0"/>
    <w:rsid w:val="004E5938"/>
    <w:rsid w:val="004E65D1"/>
    <w:rsid w:val="004E68DB"/>
    <w:rsid w:val="004E68E8"/>
    <w:rsid w:val="004E6C4B"/>
    <w:rsid w:val="004E7302"/>
    <w:rsid w:val="004E78F0"/>
    <w:rsid w:val="004E7C19"/>
    <w:rsid w:val="004E7C39"/>
    <w:rsid w:val="004E7DDA"/>
    <w:rsid w:val="004E7E25"/>
    <w:rsid w:val="004E7E34"/>
    <w:rsid w:val="004E7EAF"/>
    <w:rsid w:val="004F1731"/>
    <w:rsid w:val="004F2D1E"/>
    <w:rsid w:val="004F3794"/>
    <w:rsid w:val="004F4961"/>
    <w:rsid w:val="004F55CE"/>
    <w:rsid w:val="004F77D9"/>
    <w:rsid w:val="004F7FCD"/>
    <w:rsid w:val="00500A2A"/>
    <w:rsid w:val="00502048"/>
    <w:rsid w:val="00503999"/>
    <w:rsid w:val="00504066"/>
    <w:rsid w:val="0050503C"/>
    <w:rsid w:val="005054CD"/>
    <w:rsid w:val="00506906"/>
    <w:rsid w:val="005070DE"/>
    <w:rsid w:val="00507C82"/>
    <w:rsid w:val="005100B7"/>
    <w:rsid w:val="00510E3B"/>
    <w:rsid w:val="00512284"/>
    <w:rsid w:val="00512B9E"/>
    <w:rsid w:val="00512E03"/>
    <w:rsid w:val="005142A1"/>
    <w:rsid w:val="00514FF6"/>
    <w:rsid w:val="0052062C"/>
    <w:rsid w:val="005215C0"/>
    <w:rsid w:val="0052238B"/>
    <w:rsid w:val="005225F6"/>
    <w:rsid w:val="00522D7D"/>
    <w:rsid w:val="00523041"/>
    <w:rsid w:val="0052364A"/>
    <w:rsid w:val="00523657"/>
    <w:rsid w:val="005241BE"/>
    <w:rsid w:val="00525145"/>
    <w:rsid w:val="00526A2D"/>
    <w:rsid w:val="00526D6F"/>
    <w:rsid w:val="005271F0"/>
    <w:rsid w:val="0052728B"/>
    <w:rsid w:val="00527790"/>
    <w:rsid w:val="00527C81"/>
    <w:rsid w:val="00531B76"/>
    <w:rsid w:val="00531D57"/>
    <w:rsid w:val="0053271E"/>
    <w:rsid w:val="00532FC5"/>
    <w:rsid w:val="00533587"/>
    <w:rsid w:val="00533A83"/>
    <w:rsid w:val="00534757"/>
    <w:rsid w:val="00535894"/>
    <w:rsid w:val="00537543"/>
    <w:rsid w:val="005408A0"/>
    <w:rsid w:val="00540962"/>
    <w:rsid w:val="00540D41"/>
    <w:rsid w:val="0054119C"/>
    <w:rsid w:val="005416DA"/>
    <w:rsid w:val="005417D3"/>
    <w:rsid w:val="00542369"/>
    <w:rsid w:val="00542B1E"/>
    <w:rsid w:val="0054345F"/>
    <w:rsid w:val="005438C7"/>
    <w:rsid w:val="00546445"/>
    <w:rsid w:val="00546E45"/>
    <w:rsid w:val="00550C37"/>
    <w:rsid w:val="00551583"/>
    <w:rsid w:val="00552ACA"/>
    <w:rsid w:val="0055486C"/>
    <w:rsid w:val="00555A9D"/>
    <w:rsid w:val="00560889"/>
    <w:rsid w:val="00565204"/>
    <w:rsid w:val="00565746"/>
    <w:rsid w:val="00565797"/>
    <w:rsid w:val="00566430"/>
    <w:rsid w:val="00566A15"/>
    <w:rsid w:val="00567B46"/>
    <w:rsid w:val="00567C86"/>
    <w:rsid w:val="005721B8"/>
    <w:rsid w:val="00575AD3"/>
    <w:rsid w:val="00575F52"/>
    <w:rsid w:val="00576E7A"/>
    <w:rsid w:val="0057755C"/>
    <w:rsid w:val="00577EA8"/>
    <w:rsid w:val="005815B9"/>
    <w:rsid w:val="00583333"/>
    <w:rsid w:val="005843AF"/>
    <w:rsid w:val="00585139"/>
    <w:rsid w:val="00585185"/>
    <w:rsid w:val="0058555B"/>
    <w:rsid w:val="005855C0"/>
    <w:rsid w:val="00585C79"/>
    <w:rsid w:val="0058621E"/>
    <w:rsid w:val="00586727"/>
    <w:rsid w:val="00586891"/>
    <w:rsid w:val="0059168E"/>
    <w:rsid w:val="00591BD6"/>
    <w:rsid w:val="00592076"/>
    <w:rsid w:val="00592A05"/>
    <w:rsid w:val="0059353F"/>
    <w:rsid w:val="00595047"/>
    <w:rsid w:val="00596C35"/>
    <w:rsid w:val="005A155C"/>
    <w:rsid w:val="005A1735"/>
    <w:rsid w:val="005A1C66"/>
    <w:rsid w:val="005A2228"/>
    <w:rsid w:val="005A2526"/>
    <w:rsid w:val="005A4BC0"/>
    <w:rsid w:val="005A58BF"/>
    <w:rsid w:val="005A5E80"/>
    <w:rsid w:val="005A6B20"/>
    <w:rsid w:val="005B03C9"/>
    <w:rsid w:val="005B06C1"/>
    <w:rsid w:val="005B0E81"/>
    <w:rsid w:val="005B1A7C"/>
    <w:rsid w:val="005B1CD6"/>
    <w:rsid w:val="005B2938"/>
    <w:rsid w:val="005B2F81"/>
    <w:rsid w:val="005B37E0"/>
    <w:rsid w:val="005B39F6"/>
    <w:rsid w:val="005B3BE0"/>
    <w:rsid w:val="005B4357"/>
    <w:rsid w:val="005B4D0B"/>
    <w:rsid w:val="005B510E"/>
    <w:rsid w:val="005B53E1"/>
    <w:rsid w:val="005B59C1"/>
    <w:rsid w:val="005B678E"/>
    <w:rsid w:val="005B698D"/>
    <w:rsid w:val="005B71C7"/>
    <w:rsid w:val="005C0980"/>
    <w:rsid w:val="005C0B26"/>
    <w:rsid w:val="005C1682"/>
    <w:rsid w:val="005C1D89"/>
    <w:rsid w:val="005C4BE5"/>
    <w:rsid w:val="005C50C6"/>
    <w:rsid w:val="005C5A45"/>
    <w:rsid w:val="005C630D"/>
    <w:rsid w:val="005D046A"/>
    <w:rsid w:val="005D06F2"/>
    <w:rsid w:val="005D0C70"/>
    <w:rsid w:val="005D2E56"/>
    <w:rsid w:val="005D3572"/>
    <w:rsid w:val="005D43DA"/>
    <w:rsid w:val="005D4411"/>
    <w:rsid w:val="005D4848"/>
    <w:rsid w:val="005D5A42"/>
    <w:rsid w:val="005D6DA7"/>
    <w:rsid w:val="005D71F5"/>
    <w:rsid w:val="005D7E29"/>
    <w:rsid w:val="005E089B"/>
    <w:rsid w:val="005E1F27"/>
    <w:rsid w:val="005E25D0"/>
    <w:rsid w:val="005E299E"/>
    <w:rsid w:val="005E38A7"/>
    <w:rsid w:val="005E5E69"/>
    <w:rsid w:val="005F41D7"/>
    <w:rsid w:val="005F67F7"/>
    <w:rsid w:val="005F762C"/>
    <w:rsid w:val="00601145"/>
    <w:rsid w:val="00601784"/>
    <w:rsid w:val="006019B6"/>
    <w:rsid w:val="00602547"/>
    <w:rsid w:val="00602600"/>
    <w:rsid w:val="00602A85"/>
    <w:rsid w:val="00603AAA"/>
    <w:rsid w:val="006057EF"/>
    <w:rsid w:val="00606542"/>
    <w:rsid w:val="006068B6"/>
    <w:rsid w:val="00610937"/>
    <w:rsid w:val="006112C3"/>
    <w:rsid w:val="00611DB4"/>
    <w:rsid w:val="006125FD"/>
    <w:rsid w:val="006148B9"/>
    <w:rsid w:val="00615215"/>
    <w:rsid w:val="00615360"/>
    <w:rsid w:val="00615531"/>
    <w:rsid w:val="0061592E"/>
    <w:rsid w:val="00615E0A"/>
    <w:rsid w:val="00616926"/>
    <w:rsid w:val="00616D59"/>
    <w:rsid w:val="00617094"/>
    <w:rsid w:val="00621778"/>
    <w:rsid w:val="006238D3"/>
    <w:rsid w:val="00623F8F"/>
    <w:rsid w:val="00624607"/>
    <w:rsid w:val="00624741"/>
    <w:rsid w:val="00624784"/>
    <w:rsid w:val="00624CBA"/>
    <w:rsid w:val="00625730"/>
    <w:rsid w:val="00625773"/>
    <w:rsid w:val="00626AD6"/>
    <w:rsid w:val="00626E35"/>
    <w:rsid w:val="006303D4"/>
    <w:rsid w:val="00630638"/>
    <w:rsid w:val="006320FC"/>
    <w:rsid w:val="0063267F"/>
    <w:rsid w:val="00633378"/>
    <w:rsid w:val="0063657D"/>
    <w:rsid w:val="0063759F"/>
    <w:rsid w:val="00637B46"/>
    <w:rsid w:val="00641CF9"/>
    <w:rsid w:val="00641ED9"/>
    <w:rsid w:val="00642069"/>
    <w:rsid w:val="006433C7"/>
    <w:rsid w:val="00644821"/>
    <w:rsid w:val="00644BB0"/>
    <w:rsid w:val="00645D0B"/>
    <w:rsid w:val="00646F70"/>
    <w:rsid w:val="00650186"/>
    <w:rsid w:val="00650C9F"/>
    <w:rsid w:val="00651F83"/>
    <w:rsid w:val="00652C6E"/>
    <w:rsid w:val="006539A9"/>
    <w:rsid w:val="00653EF6"/>
    <w:rsid w:val="00654347"/>
    <w:rsid w:val="0065490E"/>
    <w:rsid w:val="00654E7F"/>
    <w:rsid w:val="00655CE2"/>
    <w:rsid w:val="00655F5B"/>
    <w:rsid w:val="00656343"/>
    <w:rsid w:val="00657580"/>
    <w:rsid w:val="006577E2"/>
    <w:rsid w:val="00661D56"/>
    <w:rsid w:val="006622F5"/>
    <w:rsid w:val="00664041"/>
    <w:rsid w:val="006644E2"/>
    <w:rsid w:val="00664BCE"/>
    <w:rsid w:val="006653B7"/>
    <w:rsid w:val="00665860"/>
    <w:rsid w:val="0066590C"/>
    <w:rsid w:val="00666EAB"/>
    <w:rsid w:val="006675F4"/>
    <w:rsid w:val="006675F5"/>
    <w:rsid w:val="00667D9F"/>
    <w:rsid w:val="00667E99"/>
    <w:rsid w:val="00670227"/>
    <w:rsid w:val="0067095C"/>
    <w:rsid w:val="00670C89"/>
    <w:rsid w:val="00670E71"/>
    <w:rsid w:val="00672836"/>
    <w:rsid w:val="00673981"/>
    <w:rsid w:val="0067475E"/>
    <w:rsid w:val="00674FB5"/>
    <w:rsid w:val="0067568E"/>
    <w:rsid w:val="006769C3"/>
    <w:rsid w:val="006779B7"/>
    <w:rsid w:val="00677D3D"/>
    <w:rsid w:val="0068053A"/>
    <w:rsid w:val="0068057B"/>
    <w:rsid w:val="00680AD2"/>
    <w:rsid w:val="0068276B"/>
    <w:rsid w:val="00683043"/>
    <w:rsid w:val="00683C2F"/>
    <w:rsid w:val="00683D14"/>
    <w:rsid w:val="0068400B"/>
    <w:rsid w:val="006851E5"/>
    <w:rsid w:val="0068542A"/>
    <w:rsid w:val="0068679C"/>
    <w:rsid w:val="00687B47"/>
    <w:rsid w:val="00687C8A"/>
    <w:rsid w:val="00690931"/>
    <w:rsid w:val="00693933"/>
    <w:rsid w:val="00694507"/>
    <w:rsid w:val="00694E56"/>
    <w:rsid w:val="0069666F"/>
    <w:rsid w:val="006A16A3"/>
    <w:rsid w:val="006A1CBB"/>
    <w:rsid w:val="006A22F6"/>
    <w:rsid w:val="006A32E9"/>
    <w:rsid w:val="006A60B1"/>
    <w:rsid w:val="006A6846"/>
    <w:rsid w:val="006B11AE"/>
    <w:rsid w:val="006B1BD4"/>
    <w:rsid w:val="006B1CE9"/>
    <w:rsid w:val="006B274D"/>
    <w:rsid w:val="006B3211"/>
    <w:rsid w:val="006B328D"/>
    <w:rsid w:val="006B4603"/>
    <w:rsid w:val="006B4C59"/>
    <w:rsid w:val="006B4D91"/>
    <w:rsid w:val="006B5388"/>
    <w:rsid w:val="006B62B3"/>
    <w:rsid w:val="006B7286"/>
    <w:rsid w:val="006B7C78"/>
    <w:rsid w:val="006C05E7"/>
    <w:rsid w:val="006C0D0F"/>
    <w:rsid w:val="006C13AD"/>
    <w:rsid w:val="006C28A2"/>
    <w:rsid w:val="006C2C75"/>
    <w:rsid w:val="006C38AC"/>
    <w:rsid w:val="006C44E3"/>
    <w:rsid w:val="006C50D8"/>
    <w:rsid w:val="006C60B7"/>
    <w:rsid w:val="006C6603"/>
    <w:rsid w:val="006C7544"/>
    <w:rsid w:val="006C7569"/>
    <w:rsid w:val="006D0EA4"/>
    <w:rsid w:val="006D1B15"/>
    <w:rsid w:val="006D2028"/>
    <w:rsid w:val="006D2862"/>
    <w:rsid w:val="006D3AE6"/>
    <w:rsid w:val="006D3DEC"/>
    <w:rsid w:val="006D3FA6"/>
    <w:rsid w:val="006D4E5A"/>
    <w:rsid w:val="006D5536"/>
    <w:rsid w:val="006D5B8E"/>
    <w:rsid w:val="006D735A"/>
    <w:rsid w:val="006D7CAA"/>
    <w:rsid w:val="006D7FD0"/>
    <w:rsid w:val="006E04B1"/>
    <w:rsid w:val="006E2E7F"/>
    <w:rsid w:val="006E2FE4"/>
    <w:rsid w:val="006E4499"/>
    <w:rsid w:val="006E465C"/>
    <w:rsid w:val="006E504E"/>
    <w:rsid w:val="006E54A4"/>
    <w:rsid w:val="006E5C01"/>
    <w:rsid w:val="006F0FE4"/>
    <w:rsid w:val="006F1CF2"/>
    <w:rsid w:val="006F2C35"/>
    <w:rsid w:val="006F2DEC"/>
    <w:rsid w:val="006F391F"/>
    <w:rsid w:val="006F3B7D"/>
    <w:rsid w:val="006F5598"/>
    <w:rsid w:val="006F5806"/>
    <w:rsid w:val="006F5D3C"/>
    <w:rsid w:val="006F6162"/>
    <w:rsid w:val="006F77FA"/>
    <w:rsid w:val="006F7A46"/>
    <w:rsid w:val="006F7DEE"/>
    <w:rsid w:val="007012DA"/>
    <w:rsid w:val="007015E5"/>
    <w:rsid w:val="00701ED0"/>
    <w:rsid w:val="00702D99"/>
    <w:rsid w:val="00703187"/>
    <w:rsid w:val="00703CA1"/>
    <w:rsid w:val="00704262"/>
    <w:rsid w:val="007043ED"/>
    <w:rsid w:val="00705241"/>
    <w:rsid w:val="0070717D"/>
    <w:rsid w:val="00711A5D"/>
    <w:rsid w:val="00712249"/>
    <w:rsid w:val="00712C90"/>
    <w:rsid w:val="00713362"/>
    <w:rsid w:val="00713B4A"/>
    <w:rsid w:val="0071413F"/>
    <w:rsid w:val="0071445E"/>
    <w:rsid w:val="00714D2B"/>
    <w:rsid w:val="00715AC6"/>
    <w:rsid w:val="00715B24"/>
    <w:rsid w:val="00715C6C"/>
    <w:rsid w:val="00716202"/>
    <w:rsid w:val="0071676E"/>
    <w:rsid w:val="00717F12"/>
    <w:rsid w:val="007211C2"/>
    <w:rsid w:val="0072153D"/>
    <w:rsid w:val="00723094"/>
    <w:rsid w:val="007244F1"/>
    <w:rsid w:val="0072493F"/>
    <w:rsid w:val="00725089"/>
    <w:rsid w:val="00725EA6"/>
    <w:rsid w:val="0072604A"/>
    <w:rsid w:val="00726E08"/>
    <w:rsid w:val="00727930"/>
    <w:rsid w:val="007305F6"/>
    <w:rsid w:val="0073097C"/>
    <w:rsid w:val="0073323F"/>
    <w:rsid w:val="007343DF"/>
    <w:rsid w:val="0073530A"/>
    <w:rsid w:val="00736010"/>
    <w:rsid w:val="00743F3C"/>
    <w:rsid w:val="007459C0"/>
    <w:rsid w:val="00745B4C"/>
    <w:rsid w:val="00745D3A"/>
    <w:rsid w:val="00746CE5"/>
    <w:rsid w:val="00747EDE"/>
    <w:rsid w:val="0075188C"/>
    <w:rsid w:val="00752005"/>
    <w:rsid w:val="0075286D"/>
    <w:rsid w:val="00752AD4"/>
    <w:rsid w:val="00753D52"/>
    <w:rsid w:val="007544AC"/>
    <w:rsid w:val="00754962"/>
    <w:rsid w:val="00754F43"/>
    <w:rsid w:val="00755998"/>
    <w:rsid w:val="00755E58"/>
    <w:rsid w:val="0075601C"/>
    <w:rsid w:val="0075658D"/>
    <w:rsid w:val="00756B49"/>
    <w:rsid w:val="007571C4"/>
    <w:rsid w:val="00757632"/>
    <w:rsid w:val="00761483"/>
    <w:rsid w:val="00761E65"/>
    <w:rsid w:val="007622B0"/>
    <w:rsid w:val="007624C5"/>
    <w:rsid w:val="00762659"/>
    <w:rsid w:val="007629E3"/>
    <w:rsid w:val="00763422"/>
    <w:rsid w:val="00763693"/>
    <w:rsid w:val="00763E34"/>
    <w:rsid w:val="00764D82"/>
    <w:rsid w:val="007656E0"/>
    <w:rsid w:val="0076651D"/>
    <w:rsid w:val="0076774A"/>
    <w:rsid w:val="00767B44"/>
    <w:rsid w:val="00767D9B"/>
    <w:rsid w:val="0077023C"/>
    <w:rsid w:val="00771DB5"/>
    <w:rsid w:val="007726FF"/>
    <w:rsid w:val="00772E18"/>
    <w:rsid w:val="007733B9"/>
    <w:rsid w:val="00773C62"/>
    <w:rsid w:val="0077428D"/>
    <w:rsid w:val="00775052"/>
    <w:rsid w:val="0077509B"/>
    <w:rsid w:val="00775CC3"/>
    <w:rsid w:val="00775E8A"/>
    <w:rsid w:val="00776D0C"/>
    <w:rsid w:val="0078045C"/>
    <w:rsid w:val="00781465"/>
    <w:rsid w:val="00781806"/>
    <w:rsid w:val="00782F18"/>
    <w:rsid w:val="00784138"/>
    <w:rsid w:val="00784622"/>
    <w:rsid w:val="00784C24"/>
    <w:rsid w:val="00784C29"/>
    <w:rsid w:val="00784FD8"/>
    <w:rsid w:val="00786F9F"/>
    <w:rsid w:val="0078707D"/>
    <w:rsid w:val="007906F9"/>
    <w:rsid w:val="0079186B"/>
    <w:rsid w:val="0079297B"/>
    <w:rsid w:val="0079367C"/>
    <w:rsid w:val="007949F8"/>
    <w:rsid w:val="00795088"/>
    <w:rsid w:val="00795297"/>
    <w:rsid w:val="00795E78"/>
    <w:rsid w:val="007962A5"/>
    <w:rsid w:val="00796828"/>
    <w:rsid w:val="007968C8"/>
    <w:rsid w:val="00797268"/>
    <w:rsid w:val="0079774E"/>
    <w:rsid w:val="007979FF"/>
    <w:rsid w:val="007A0962"/>
    <w:rsid w:val="007A0B33"/>
    <w:rsid w:val="007A2676"/>
    <w:rsid w:val="007A3F21"/>
    <w:rsid w:val="007A40E8"/>
    <w:rsid w:val="007A598B"/>
    <w:rsid w:val="007A5D1F"/>
    <w:rsid w:val="007B0D44"/>
    <w:rsid w:val="007B200B"/>
    <w:rsid w:val="007B2C23"/>
    <w:rsid w:val="007B3AD2"/>
    <w:rsid w:val="007B44F3"/>
    <w:rsid w:val="007B5425"/>
    <w:rsid w:val="007B5DDB"/>
    <w:rsid w:val="007B6445"/>
    <w:rsid w:val="007B6E88"/>
    <w:rsid w:val="007B7E8D"/>
    <w:rsid w:val="007C0EBC"/>
    <w:rsid w:val="007C1AEF"/>
    <w:rsid w:val="007C380B"/>
    <w:rsid w:val="007C4213"/>
    <w:rsid w:val="007C4D69"/>
    <w:rsid w:val="007C60EF"/>
    <w:rsid w:val="007C625C"/>
    <w:rsid w:val="007C63D9"/>
    <w:rsid w:val="007D2477"/>
    <w:rsid w:val="007D412D"/>
    <w:rsid w:val="007D4835"/>
    <w:rsid w:val="007D4AB0"/>
    <w:rsid w:val="007D7BD4"/>
    <w:rsid w:val="007E04C1"/>
    <w:rsid w:val="007E0A1C"/>
    <w:rsid w:val="007E0E4F"/>
    <w:rsid w:val="007E12F1"/>
    <w:rsid w:val="007E16F7"/>
    <w:rsid w:val="007E2447"/>
    <w:rsid w:val="007E4185"/>
    <w:rsid w:val="007E4606"/>
    <w:rsid w:val="007E47C2"/>
    <w:rsid w:val="007E53FC"/>
    <w:rsid w:val="007E557E"/>
    <w:rsid w:val="007E5D7B"/>
    <w:rsid w:val="007E7449"/>
    <w:rsid w:val="007E7585"/>
    <w:rsid w:val="007F0030"/>
    <w:rsid w:val="007F1CE9"/>
    <w:rsid w:val="007F36FA"/>
    <w:rsid w:val="007F4C25"/>
    <w:rsid w:val="007F5269"/>
    <w:rsid w:val="007F55DF"/>
    <w:rsid w:val="007F5CD9"/>
    <w:rsid w:val="007F6317"/>
    <w:rsid w:val="007F6488"/>
    <w:rsid w:val="007F6C9E"/>
    <w:rsid w:val="007F7765"/>
    <w:rsid w:val="007F78D1"/>
    <w:rsid w:val="007F7C53"/>
    <w:rsid w:val="00800834"/>
    <w:rsid w:val="00800E0C"/>
    <w:rsid w:val="00800F79"/>
    <w:rsid w:val="00801809"/>
    <w:rsid w:val="00803B11"/>
    <w:rsid w:val="00804DA1"/>
    <w:rsid w:val="00804F1F"/>
    <w:rsid w:val="0080559F"/>
    <w:rsid w:val="008061E2"/>
    <w:rsid w:val="0080699D"/>
    <w:rsid w:val="0080752D"/>
    <w:rsid w:val="00807ABE"/>
    <w:rsid w:val="00807D38"/>
    <w:rsid w:val="0081006F"/>
    <w:rsid w:val="00810FEC"/>
    <w:rsid w:val="008114EF"/>
    <w:rsid w:val="008117A7"/>
    <w:rsid w:val="00812418"/>
    <w:rsid w:val="008144D8"/>
    <w:rsid w:val="008157B5"/>
    <w:rsid w:val="00815EE6"/>
    <w:rsid w:val="0081622C"/>
    <w:rsid w:val="00816409"/>
    <w:rsid w:val="008201FA"/>
    <w:rsid w:val="008209F1"/>
    <w:rsid w:val="00821381"/>
    <w:rsid w:val="00823BBC"/>
    <w:rsid w:val="00823DC6"/>
    <w:rsid w:val="00824CB8"/>
    <w:rsid w:val="00826C6A"/>
    <w:rsid w:val="00827385"/>
    <w:rsid w:val="008273C5"/>
    <w:rsid w:val="008309BA"/>
    <w:rsid w:val="00830A94"/>
    <w:rsid w:val="008316B8"/>
    <w:rsid w:val="0083209C"/>
    <w:rsid w:val="0083438C"/>
    <w:rsid w:val="00834581"/>
    <w:rsid w:val="00835523"/>
    <w:rsid w:val="008378A4"/>
    <w:rsid w:val="00840A98"/>
    <w:rsid w:val="00841252"/>
    <w:rsid w:val="00841FC5"/>
    <w:rsid w:val="008420B6"/>
    <w:rsid w:val="00842BC9"/>
    <w:rsid w:val="00843C36"/>
    <w:rsid w:val="00844765"/>
    <w:rsid w:val="0084557A"/>
    <w:rsid w:val="008464BD"/>
    <w:rsid w:val="0084680E"/>
    <w:rsid w:val="00846F31"/>
    <w:rsid w:val="00850C1C"/>
    <w:rsid w:val="0085108E"/>
    <w:rsid w:val="00851EFB"/>
    <w:rsid w:val="00853C1F"/>
    <w:rsid w:val="008541AD"/>
    <w:rsid w:val="00854576"/>
    <w:rsid w:val="00854BEE"/>
    <w:rsid w:val="00855020"/>
    <w:rsid w:val="008551DF"/>
    <w:rsid w:val="00855923"/>
    <w:rsid w:val="00856F5F"/>
    <w:rsid w:val="0085796B"/>
    <w:rsid w:val="0086025A"/>
    <w:rsid w:val="00860958"/>
    <w:rsid w:val="0086119B"/>
    <w:rsid w:val="00862CD7"/>
    <w:rsid w:val="00864F84"/>
    <w:rsid w:val="008656F5"/>
    <w:rsid w:val="00871490"/>
    <w:rsid w:val="00871A58"/>
    <w:rsid w:val="0087417B"/>
    <w:rsid w:val="008750C7"/>
    <w:rsid w:val="00875CD9"/>
    <w:rsid w:val="00876B57"/>
    <w:rsid w:val="00876B5B"/>
    <w:rsid w:val="00880A61"/>
    <w:rsid w:val="00881BCF"/>
    <w:rsid w:val="008831B1"/>
    <w:rsid w:val="008840A1"/>
    <w:rsid w:val="00885F43"/>
    <w:rsid w:val="00886141"/>
    <w:rsid w:val="008867F9"/>
    <w:rsid w:val="00886E46"/>
    <w:rsid w:val="008871BE"/>
    <w:rsid w:val="008871FC"/>
    <w:rsid w:val="008873CE"/>
    <w:rsid w:val="00890C19"/>
    <w:rsid w:val="00890EEA"/>
    <w:rsid w:val="00891DFB"/>
    <w:rsid w:val="00892416"/>
    <w:rsid w:val="00892C8E"/>
    <w:rsid w:val="008932E5"/>
    <w:rsid w:val="0089375D"/>
    <w:rsid w:val="00894742"/>
    <w:rsid w:val="00894DEE"/>
    <w:rsid w:val="008953B0"/>
    <w:rsid w:val="008971F6"/>
    <w:rsid w:val="008977B2"/>
    <w:rsid w:val="008A14E7"/>
    <w:rsid w:val="008A3974"/>
    <w:rsid w:val="008A45BE"/>
    <w:rsid w:val="008A4DB9"/>
    <w:rsid w:val="008A4ED2"/>
    <w:rsid w:val="008A583A"/>
    <w:rsid w:val="008A7280"/>
    <w:rsid w:val="008A7FF2"/>
    <w:rsid w:val="008B0CDB"/>
    <w:rsid w:val="008B1349"/>
    <w:rsid w:val="008B1503"/>
    <w:rsid w:val="008B16CD"/>
    <w:rsid w:val="008B1D94"/>
    <w:rsid w:val="008B6237"/>
    <w:rsid w:val="008B631F"/>
    <w:rsid w:val="008B6374"/>
    <w:rsid w:val="008B664D"/>
    <w:rsid w:val="008B67D8"/>
    <w:rsid w:val="008B6C2D"/>
    <w:rsid w:val="008C0819"/>
    <w:rsid w:val="008C1596"/>
    <w:rsid w:val="008C1DAD"/>
    <w:rsid w:val="008C270A"/>
    <w:rsid w:val="008C318E"/>
    <w:rsid w:val="008C3300"/>
    <w:rsid w:val="008C3A6E"/>
    <w:rsid w:val="008C3BC7"/>
    <w:rsid w:val="008C48EB"/>
    <w:rsid w:val="008C4F01"/>
    <w:rsid w:val="008C5266"/>
    <w:rsid w:val="008C5E64"/>
    <w:rsid w:val="008D1ED0"/>
    <w:rsid w:val="008D3736"/>
    <w:rsid w:val="008D45F1"/>
    <w:rsid w:val="008D4D06"/>
    <w:rsid w:val="008D5973"/>
    <w:rsid w:val="008D5AFB"/>
    <w:rsid w:val="008D62C3"/>
    <w:rsid w:val="008D6502"/>
    <w:rsid w:val="008D7D97"/>
    <w:rsid w:val="008E0A59"/>
    <w:rsid w:val="008E1D8F"/>
    <w:rsid w:val="008E21C5"/>
    <w:rsid w:val="008E46BD"/>
    <w:rsid w:val="008E4EE5"/>
    <w:rsid w:val="008E7142"/>
    <w:rsid w:val="008E7184"/>
    <w:rsid w:val="008E76F2"/>
    <w:rsid w:val="008E77D0"/>
    <w:rsid w:val="008F0F6B"/>
    <w:rsid w:val="008F12E1"/>
    <w:rsid w:val="008F1367"/>
    <w:rsid w:val="008F309F"/>
    <w:rsid w:val="008F3407"/>
    <w:rsid w:val="008F445E"/>
    <w:rsid w:val="008F4BB4"/>
    <w:rsid w:val="008F5006"/>
    <w:rsid w:val="008F5EAE"/>
    <w:rsid w:val="008F661F"/>
    <w:rsid w:val="008F7105"/>
    <w:rsid w:val="008F75E8"/>
    <w:rsid w:val="00901174"/>
    <w:rsid w:val="009015BC"/>
    <w:rsid w:val="00901721"/>
    <w:rsid w:val="00902AC2"/>
    <w:rsid w:val="00902FDA"/>
    <w:rsid w:val="009044BD"/>
    <w:rsid w:val="00905485"/>
    <w:rsid w:val="009055B3"/>
    <w:rsid w:val="00905FB7"/>
    <w:rsid w:val="0091194C"/>
    <w:rsid w:val="009122D7"/>
    <w:rsid w:val="00912D4F"/>
    <w:rsid w:val="00913117"/>
    <w:rsid w:val="009131B9"/>
    <w:rsid w:val="009151C2"/>
    <w:rsid w:val="009159F5"/>
    <w:rsid w:val="009160C3"/>
    <w:rsid w:val="00916ABE"/>
    <w:rsid w:val="00917BD4"/>
    <w:rsid w:val="00920422"/>
    <w:rsid w:val="009206E8"/>
    <w:rsid w:val="00921039"/>
    <w:rsid w:val="00921326"/>
    <w:rsid w:val="00921337"/>
    <w:rsid w:val="009220C9"/>
    <w:rsid w:val="0092328E"/>
    <w:rsid w:val="00923744"/>
    <w:rsid w:val="009243C0"/>
    <w:rsid w:val="009244B8"/>
    <w:rsid w:val="009256D1"/>
    <w:rsid w:val="00925A1B"/>
    <w:rsid w:val="00927C98"/>
    <w:rsid w:val="00930553"/>
    <w:rsid w:val="00930669"/>
    <w:rsid w:val="00930B25"/>
    <w:rsid w:val="009314E6"/>
    <w:rsid w:val="009317C3"/>
    <w:rsid w:val="0093229B"/>
    <w:rsid w:val="00932D62"/>
    <w:rsid w:val="00932FF5"/>
    <w:rsid w:val="00934371"/>
    <w:rsid w:val="00934905"/>
    <w:rsid w:val="00934D71"/>
    <w:rsid w:val="00934DA4"/>
    <w:rsid w:val="0093586A"/>
    <w:rsid w:val="00936027"/>
    <w:rsid w:val="009374CD"/>
    <w:rsid w:val="009375C9"/>
    <w:rsid w:val="00937782"/>
    <w:rsid w:val="0093787C"/>
    <w:rsid w:val="0094201B"/>
    <w:rsid w:val="009421F6"/>
    <w:rsid w:val="009422D6"/>
    <w:rsid w:val="009424C8"/>
    <w:rsid w:val="0094254B"/>
    <w:rsid w:val="009431BE"/>
    <w:rsid w:val="00943311"/>
    <w:rsid w:val="009442DF"/>
    <w:rsid w:val="0094430A"/>
    <w:rsid w:val="00944569"/>
    <w:rsid w:val="0094500B"/>
    <w:rsid w:val="00947437"/>
    <w:rsid w:val="009474DE"/>
    <w:rsid w:val="0094779B"/>
    <w:rsid w:val="0095072B"/>
    <w:rsid w:val="00950F39"/>
    <w:rsid w:val="00950FA1"/>
    <w:rsid w:val="00952BD5"/>
    <w:rsid w:val="00953C9D"/>
    <w:rsid w:val="0095500C"/>
    <w:rsid w:val="009561F6"/>
    <w:rsid w:val="00956CD4"/>
    <w:rsid w:val="00957BA3"/>
    <w:rsid w:val="00960B8B"/>
    <w:rsid w:val="00961173"/>
    <w:rsid w:val="009626B1"/>
    <w:rsid w:val="00962F44"/>
    <w:rsid w:val="00963681"/>
    <w:rsid w:val="0096488A"/>
    <w:rsid w:val="009651C3"/>
    <w:rsid w:val="009653A1"/>
    <w:rsid w:val="00966724"/>
    <w:rsid w:val="00966CB0"/>
    <w:rsid w:val="009676F0"/>
    <w:rsid w:val="009711F3"/>
    <w:rsid w:val="009713F5"/>
    <w:rsid w:val="009716C4"/>
    <w:rsid w:val="00971B15"/>
    <w:rsid w:val="00971D09"/>
    <w:rsid w:val="00971DED"/>
    <w:rsid w:val="0097206C"/>
    <w:rsid w:val="009720C3"/>
    <w:rsid w:val="00972C26"/>
    <w:rsid w:val="009734DE"/>
    <w:rsid w:val="00973C1F"/>
    <w:rsid w:val="009750C9"/>
    <w:rsid w:val="0097580C"/>
    <w:rsid w:val="00975AE9"/>
    <w:rsid w:val="00976722"/>
    <w:rsid w:val="00976EED"/>
    <w:rsid w:val="00977B2B"/>
    <w:rsid w:val="00977B4D"/>
    <w:rsid w:val="00977C15"/>
    <w:rsid w:val="00977E90"/>
    <w:rsid w:val="00980182"/>
    <w:rsid w:val="00982C12"/>
    <w:rsid w:val="0098332E"/>
    <w:rsid w:val="009840F5"/>
    <w:rsid w:val="00984FA1"/>
    <w:rsid w:val="00985AB7"/>
    <w:rsid w:val="00985D86"/>
    <w:rsid w:val="009867BE"/>
    <w:rsid w:val="00986F56"/>
    <w:rsid w:val="0098778E"/>
    <w:rsid w:val="0098790C"/>
    <w:rsid w:val="00990083"/>
    <w:rsid w:val="00990F0C"/>
    <w:rsid w:val="009916CD"/>
    <w:rsid w:val="0099544B"/>
    <w:rsid w:val="00995962"/>
    <w:rsid w:val="00995EC4"/>
    <w:rsid w:val="00996660"/>
    <w:rsid w:val="009A0973"/>
    <w:rsid w:val="009A1676"/>
    <w:rsid w:val="009A169A"/>
    <w:rsid w:val="009A25A8"/>
    <w:rsid w:val="009A3BBF"/>
    <w:rsid w:val="009A45DC"/>
    <w:rsid w:val="009B1EA2"/>
    <w:rsid w:val="009B3A40"/>
    <w:rsid w:val="009B3B63"/>
    <w:rsid w:val="009B40F4"/>
    <w:rsid w:val="009B4BCA"/>
    <w:rsid w:val="009B5D31"/>
    <w:rsid w:val="009B6C85"/>
    <w:rsid w:val="009B7DD0"/>
    <w:rsid w:val="009B7FB5"/>
    <w:rsid w:val="009C4B51"/>
    <w:rsid w:val="009C4F32"/>
    <w:rsid w:val="009C50D6"/>
    <w:rsid w:val="009C54D9"/>
    <w:rsid w:val="009C5697"/>
    <w:rsid w:val="009C5A03"/>
    <w:rsid w:val="009C5B95"/>
    <w:rsid w:val="009C6261"/>
    <w:rsid w:val="009C6480"/>
    <w:rsid w:val="009C64FA"/>
    <w:rsid w:val="009C7AF5"/>
    <w:rsid w:val="009C7E0E"/>
    <w:rsid w:val="009D0578"/>
    <w:rsid w:val="009D062D"/>
    <w:rsid w:val="009D0A08"/>
    <w:rsid w:val="009D1ECC"/>
    <w:rsid w:val="009D212C"/>
    <w:rsid w:val="009D23DE"/>
    <w:rsid w:val="009D477D"/>
    <w:rsid w:val="009D525C"/>
    <w:rsid w:val="009D55F5"/>
    <w:rsid w:val="009D5B6D"/>
    <w:rsid w:val="009D7BA5"/>
    <w:rsid w:val="009E17DD"/>
    <w:rsid w:val="009E17E2"/>
    <w:rsid w:val="009E2D4D"/>
    <w:rsid w:val="009E3F3D"/>
    <w:rsid w:val="009E4673"/>
    <w:rsid w:val="009E4E81"/>
    <w:rsid w:val="009E5453"/>
    <w:rsid w:val="009E6A72"/>
    <w:rsid w:val="009E7082"/>
    <w:rsid w:val="009E7747"/>
    <w:rsid w:val="009F07A2"/>
    <w:rsid w:val="009F0DE0"/>
    <w:rsid w:val="009F14E9"/>
    <w:rsid w:val="009F1A60"/>
    <w:rsid w:val="009F1FB8"/>
    <w:rsid w:val="009F20F4"/>
    <w:rsid w:val="009F22AD"/>
    <w:rsid w:val="009F2539"/>
    <w:rsid w:val="009F2D03"/>
    <w:rsid w:val="009F3150"/>
    <w:rsid w:val="009F316B"/>
    <w:rsid w:val="009F517A"/>
    <w:rsid w:val="009F5D1D"/>
    <w:rsid w:val="009F5F2B"/>
    <w:rsid w:val="009F5FDA"/>
    <w:rsid w:val="009F62E4"/>
    <w:rsid w:val="009F6608"/>
    <w:rsid w:val="009F722F"/>
    <w:rsid w:val="009F773B"/>
    <w:rsid w:val="009F7A44"/>
    <w:rsid w:val="00A00136"/>
    <w:rsid w:val="00A0037C"/>
    <w:rsid w:val="00A0074C"/>
    <w:rsid w:val="00A00A63"/>
    <w:rsid w:val="00A01102"/>
    <w:rsid w:val="00A02730"/>
    <w:rsid w:val="00A05B64"/>
    <w:rsid w:val="00A06FBD"/>
    <w:rsid w:val="00A0703C"/>
    <w:rsid w:val="00A0711A"/>
    <w:rsid w:val="00A07968"/>
    <w:rsid w:val="00A109EA"/>
    <w:rsid w:val="00A11CDD"/>
    <w:rsid w:val="00A1202E"/>
    <w:rsid w:val="00A122A7"/>
    <w:rsid w:val="00A12BB6"/>
    <w:rsid w:val="00A13AD7"/>
    <w:rsid w:val="00A14777"/>
    <w:rsid w:val="00A1573F"/>
    <w:rsid w:val="00A15D89"/>
    <w:rsid w:val="00A179B5"/>
    <w:rsid w:val="00A20109"/>
    <w:rsid w:val="00A2092B"/>
    <w:rsid w:val="00A21C4A"/>
    <w:rsid w:val="00A22F14"/>
    <w:rsid w:val="00A23EC7"/>
    <w:rsid w:val="00A3030E"/>
    <w:rsid w:val="00A30A13"/>
    <w:rsid w:val="00A30E03"/>
    <w:rsid w:val="00A31BC3"/>
    <w:rsid w:val="00A324E4"/>
    <w:rsid w:val="00A36318"/>
    <w:rsid w:val="00A37044"/>
    <w:rsid w:val="00A40A2E"/>
    <w:rsid w:val="00A40FE2"/>
    <w:rsid w:val="00A41403"/>
    <w:rsid w:val="00A4174F"/>
    <w:rsid w:val="00A421C9"/>
    <w:rsid w:val="00A431F8"/>
    <w:rsid w:val="00A4411F"/>
    <w:rsid w:val="00A444E3"/>
    <w:rsid w:val="00A44DD2"/>
    <w:rsid w:val="00A4608F"/>
    <w:rsid w:val="00A46135"/>
    <w:rsid w:val="00A46864"/>
    <w:rsid w:val="00A46F54"/>
    <w:rsid w:val="00A47EF3"/>
    <w:rsid w:val="00A52B5C"/>
    <w:rsid w:val="00A53B1B"/>
    <w:rsid w:val="00A542F9"/>
    <w:rsid w:val="00A544DE"/>
    <w:rsid w:val="00A54D68"/>
    <w:rsid w:val="00A55666"/>
    <w:rsid w:val="00A56960"/>
    <w:rsid w:val="00A57300"/>
    <w:rsid w:val="00A57B85"/>
    <w:rsid w:val="00A60A0A"/>
    <w:rsid w:val="00A61D81"/>
    <w:rsid w:val="00A62016"/>
    <w:rsid w:val="00A6205D"/>
    <w:rsid w:val="00A63407"/>
    <w:rsid w:val="00A64469"/>
    <w:rsid w:val="00A64EF8"/>
    <w:rsid w:val="00A6525D"/>
    <w:rsid w:val="00A667AF"/>
    <w:rsid w:val="00A711AD"/>
    <w:rsid w:val="00A7313F"/>
    <w:rsid w:val="00A7480F"/>
    <w:rsid w:val="00A752AC"/>
    <w:rsid w:val="00A75CF5"/>
    <w:rsid w:val="00A7692B"/>
    <w:rsid w:val="00A774E7"/>
    <w:rsid w:val="00A778C8"/>
    <w:rsid w:val="00A77E51"/>
    <w:rsid w:val="00A804D4"/>
    <w:rsid w:val="00A8093D"/>
    <w:rsid w:val="00A841AB"/>
    <w:rsid w:val="00A84B22"/>
    <w:rsid w:val="00A8633A"/>
    <w:rsid w:val="00A868C2"/>
    <w:rsid w:val="00A86AFC"/>
    <w:rsid w:val="00A875C3"/>
    <w:rsid w:val="00A87ABB"/>
    <w:rsid w:val="00A90C08"/>
    <w:rsid w:val="00A91A13"/>
    <w:rsid w:val="00A92612"/>
    <w:rsid w:val="00A933A9"/>
    <w:rsid w:val="00A956BD"/>
    <w:rsid w:val="00A95B45"/>
    <w:rsid w:val="00A95F1E"/>
    <w:rsid w:val="00A964BA"/>
    <w:rsid w:val="00A97A63"/>
    <w:rsid w:val="00A97C11"/>
    <w:rsid w:val="00A97C60"/>
    <w:rsid w:val="00AA0F67"/>
    <w:rsid w:val="00AA1424"/>
    <w:rsid w:val="00AA4172"/>
    <w:rsid w:val="00AA5BD1"/>
    <w:rsid w:val="00AA64C9"/>
    <w:rsid w:val="00AA7400"/>
    <w:rsid w:val="00AB0F15"/>
    <w:rsid w:val="00AB190E"/>
    <w:rsid w:val="00AB2078"/>
    <w:rsid w:val="00AB2A06"/>
    <w:rsid w:val="00AB3B1C"/>
    <w:rsid w:val="00AB3B2D"/>
    <w:rsid w:val="00AB4901"/>
    <w:rsid w:val="00AB60BE"/>
    <w:rsid w:val="00AC019B"/>
    <w:rsid w:val="00AC0C38"/>
    <w:rsid w:val="00AC0EE5"/>
    <w:rsid w:val="00AC0FD9"/>
    <w:rsid w:val="00AC1B7F"/>
    <w:rsid w:val="00AC27CD"/>
    <w:rsid w:val="00AC3A5B"/>
    <w:rsid w:val="00AC4924"/>
    <w:rsid w:val="00AC4A44"/>
    <w:rsid w:val="00AC4B2A"/>
    <w:rsid w:val="00AC560F"/>
    <w:rsid w:val="00AC645C"/>
    <w:rsid w:val="00AC6846"/>
    <w:rsid w:val="00AC68D0"/>
    <w:rsid w:val="00AC788E"/>
    <w:rsid w:val="00AD19BE"/>
    <w:rsid w:val="00AD28E7"/>
    <w:rsid w:val="00AD396F"/>
    <w:rsid w:val="00AD4CD1"/>
    <w:rsid w:val="00AD52B2"/>
    <w:rsid w:val="00AD60C8"/>
    <w:rsid w:val="00AD61B2"/>
    <w:rsid w:val="00AD6C3F"/>
    <w:rsid w:val="00AD7CB6"/>
    <w:rsid w:val="00AD7D50"/>
    <w:rsid w:val="00AE0749"/>
    <w:rsid w:val="00AE2826"/>
    <w:rsid w:val="00AE3514"/>
    <w:rsid w:val="00AE3BD8"/>
    <w:rsid w:val="00AE556F"/>
    <w:rsid w:val="00AE559F"/>
    <w:rsid w:val="00AE6107"/>
    <w:rsid w:val="00AE614F"/>
    <w:rsid w:val="00AE6C87"/>
    <w:rsid w:val="00AE7AF9"/>
    <w:rsid w:val="00AE7F33"/>
    <w:rsid w:val="00AF0CA8"/>
    <w:rsid w:val="00AF1796"/>
    <w:rsid w:val="00AF1A28"/>
    <w:rsid w:val="00AF1DFC"/>
    <w:rsid w:val="00AF1E3E"/>
    <w:rsid w:val="00AF2738"/>
    <w:rsid w:val="00AF34CC"/>
    <w:rsid w:val="00AF3506"/>
    <w:rsid w:val="00AF4140"/>
    <w:rsid w:val="00AF4378"/>
    <w:rsid w:val="00AF49E5"/>
    <w:rsid w:val="00AF508B"/>
    <w:rsid w:val="00AF73C6"/>
    <w:rsid w:val="00AF7EA9"/>
    <w:rsid w:val="00B00480"/>
    <w:rsid w:val="00B0099C"/>
    <w:rsid w:val="00B01F1C"/>
    <w:rsid w:val="00B0380C"/>
    <w:rsid w:val="00B05920"/>
    <w:rsid w:val="00B065CF"/>
    <w:rsid w:val="00B1216A"/>
    <w:rsid w:val="00B12CE4"/>
    <w:rsid w:val="00B13DF9"/>
    <w:rsid w:val="00B14155"/>
    <w:rsid w:val="00B15BE1"/>
    <w:rsid w:val="00B161F6"/>
    <w:rsid w:val="00B16641"/>
    <w:rsid w:val="00B16D18"/>
    <w:rsid w:val="00B17740"/>
    <w:rsid w:val="00B179E4"/>
    <w:rsid w:val="00B17C17"/>
    <w:rsid w:val="00B224AD"/>
    <w:rsid w:val="00B2255D"/>
    <w:rsid w:val="00B229D8"/>
    <w:rsid w:val="00B22DD9"/>
    <w:rsid w:val="00B2328C"/>
    <w:rsid w:val="00B23C19"/>
    <w:rsid w:val="00B24B0F"/>
    <w:rsid w:val="00B24DC5"/>
    <w:rsid w:val="00B25DBB"/>
    <w:rsid w:val="00B26148"/>
    <w:rsid w:val="00B26311"/>
    <w:rsid w:val="00B264E6"/>
    <w:rsid w:val="00B26ACA"/>
    <w:rsid w:val="00B26F70"/>
    <w:rsid w:val="00B27EB6"/>
    <w:rsid w:val="00B30776"/>
    <w:rsid w:val="00B32044"/>
    <w:rsid w:val="00B321CE"/>
    <w:rsid w:val="00B3231A"/>
    <w:rsid w:val="00B326DA"/>
    <w:rsid w:val="00B335FF"/>
    <w:rsid w:val="00B34139"/>
    <w:rsid w:val="00B34A96"/>
    <w:rsid w:val="00B36B0C"/>
    <w:rsid w:val="00B409D9"/>
    <w:rsid w:val="00B41136"/>
    <w:rsid w:val="00B41D83"/>
    <w:rsid w:val="00B42209"/>
    <w:rsid w:val="00B423E2"/>
    <w:rsid w:val="00B43903"/>
    <w:rsid w:val="00B439D9"/>
    <w:rsid w:val="00B4529A"/>
    <w:rsid w:val="00B45B99"/>
    <w:rsid w:val="00B46BA2"/>
    <w:rsid w:val="00B4756C"/>
    <w:rsid w:val="00B47C39"/>
    <w:rsid w:val="00B504B3"/>
    <w:rsid w:val="00B50F91"/>
    <w:rsid w:val="00B51B37"/>
    <w:rsid w:val="00B521F9"/>
    <w:rsid w:val="00B5224C"/>
    <w:rsid w:val="00B537CA"/>
    <w:rsid w:val="00B540E7"/>
    <w:rsid w:val="00B560D1"/>
    <w:rsid w:val="00B57B8B"/>
    <w:rsid w:val="00B603E7"/>
    <w:rsid w:val="00B6081A"/>
    <w:rsid w:val="00B614A6"/>
    <w:rsid w:val="00B614AC"/>
    <w:rsid w:val="00B62BC3"/>
    <w:rsid w:val="00B63E0D"/>
    <w:rsid w:val="00B641AF"/>
    <w:rsid w:val="00B64E79"/>
    <w:rsid w:val="00B653A1"/>
    <w:rsid w:val="00B66153"/>
    <w:rsid w:val="00B66A19"/>
    <w:rsid w:val="00B67A6C"/>
    <w:rsid w:val="00B70A49"/>
    <w:rsid w:val="00B715EC"/>
    <w:rsid w:val="00B71D00"/>
    <w:rsid w:val="00B7248A"/>
    <w:rsid w:val="00B72F46"/>
    <w:rsid w:val="00B7310A"/>
    <w:rsid w:val="00B73478"/>
    <w:rsid w:val="00B746A4"/>
    <w:rsid w:val="00B74900"/>
    <w:rsid w:val="00B7612B"/>
    <w:rsid w:val="00B766A1"/>
    <w:rsid w:val="00B769AB"/>
    <w:rsid w:val="00B77923"/>
    <w:rsid w:val="00B8068C"/>
    <w:rsid w:val="00B81022"/>
    <w:rsid w:val="00B81912"/>
    <w:rsid w:val="00B82BD0"/>
    <w:rsid w:val="00B83417"/>
    <w:rsid w:val="00B839B9"/>
    <w:rsid w:val="00B8631D"/>
    <w:rsid w:val="00B8640D"/>
    <w:rsid w:val="00B86592"/>
    <w:rsid w:val="00B866DA"/>
    <w:rsid w:val="00B90EEC"/>
    <w:rsid w:val="00B91588"/>
    <w:rsid w:val="00B91D6B"/>
    <w:rsid w:val="00B9207A"/>
    <w:rsid w:val="00B925B8"/>
    <w:rsid w:val="00B94324"/>
    <w:rsid w:val="00B94566"/>
    <w:rsid w:val="00B95792"/>
    <w:rsid w:val="00B95A9F"/>
    <w:rsid w:val="00BA06A2"/>
    <w:rsid w:val="00BA41CC"/>
    <w:rsid w:val="00BA497F"/>
    <w:rsid w:val="00BA4CAE"/>
    <w:rsid w:val="00BA5968"/>
    <w:rsid w:val="00BA599C"/>
    <w:rsid w:val="00BA668A"/>
    <w:rsid w:val="00BA6D1D"/>
    <w:rsid w:val="00BA6F1C"/>
    <w:rsid w:val="00BB05B4"/>
    <w:rsid w:val="00BB1571"/>
    <w:rsid w:val="00BB26D6"/>
    <w:rsid w:val="00BB2980"/>
    <w:rsid w:val="00BB364F"/>
    <w:rsid w:val="00BB4A1B"/>
    <w:rsid w:val="00BB601E"/>
    <w:rsid w:val="00BB64AE"/>
    <w:rsid w:val="00BB6B82"/>
    <w:rsid w:val="00BB6E63"/>
    <w:rsid w:val="00BB792F"/>
    <w:rsid w:val="00BB7ED8"/>
    <w:rsid w:val="00BC10DD"/>
    <w:rsid w:val="00BC1BDA"/>
    <w:rsid w:val="00BC205C"/>
    <w:rsid w:val="00BC3FD3"/>
    <w:rsid w:val="00BC4B53"/>
    <w:rsid w:val="00BC4EE2"/>
    <w:rsid w:val="00BC53CE"/>
    <w:rsid w:val="00BC6CB1"/>
    <w:rsid w:val="00BC7135"/>
    <w:rsid w:val="00BC717F"/>
    <w:rsid w:val="00BC7A53"/>
    <w:rsid w:val="00BC7D2F"/>
    <w:rsid w:val="00BC7E15"/>
    <w:rsid w:val="00BD14C6"/>
    <w:rsid w:val="00BD1DA3"/>
    <w:rsid w:val="00BD234D"/>
    <w:rsid w:val="00BD2F30"/>
    <w:rsid w:val="00BD33E3"/>
    <w:rsid w:val="00BD4CA6"/>
    <w:rsid w:val="00BD4E29"/>
    <w:rsid w:val="00BD61E5"/>
    <w:rsid w:val="00BD62A0"/>
    <w:rsid w:val="00BD6635"/>
    <w:rsid w:val="00BD701A"/>
    <w:rsid w:val="00BE07B3"/>
    <w:rsid w:val="00BE1449"/>
    <w:rsid w:val="00BE5CB0"/>
    <w:rsid w:val="00BE6EBF"/>
    <w:rsid w:val="00BE76ED"/>
    <w:rsid w:val="00BF0A56"/>
    <w:rsid w:val="00BF0DCF"/>
    <w:rsid w:val="00BF176B"/>
    <w:rsid w:val="00BF181A"/>
    <w:rsid w:val="00BF1F2B"/>
    <w:rsid w:val="00BF3D00"/>
    <w:rsid w:val="00BF3FEC"/>
    <w:rsid w:val="00BF6D71"/>
    <w:rsid w:val="00C009A9"/>
    <w:rsid w:val="00C00A97"/>
    <w:rsid w:val="00C00AEB"/>
    <w:rsid w:val="00C01F9D"/>
    <w:rsid w:val="00C02DE4"/>
    <w:rsid w:val="00C056E8"/>
    <w:rsid w:val="00C064D7"/>
    <w:rsid w:val="00C07792"/>
    <w:rsid w:val="00C079F2"/>
    <w:rsid w:val="00C11B29"/>
    <w:rsid w:val="00C12167"/>
    <w:rsid w:val="00C122AB"/>
    <w:rsid w:val="00C122CF"/>
    <w:rsid w:val="00C12C29"/>
    <w:rsid w:val="00C14E38"/>
    <w:rsid w:val="00C15746"/>
    <w:rsid w:val="00C15790"/>
    <w:rsid w:val="00C15EB8"/>
    <w:rsid w:val="00C20753"/>
    <w:rsid w:val="00C21238"/>
    <w:rsid w:val="00C21786"/>
    <w:rsid w:val="00C26DE1"/>
    <w:rsid w:val="00C27B79"/>
    <w:rsid w:val="00C30275"/>
    <w:rsid w:val="00C31407"/>
    <w:rsid w:val="00C31410"/>
    <w:rsid w:val="00C32BB2"/>
    <w:rsid w:val="00C33471"/>
    <w:rsid w:val="00C33C82"/>
    <w:rsid w:val="00C3589E"/>
    <w:rsid w:val="00C358B7"/>
    <w:rsid w:val="00C37296"/>
    <w:rsid w:val="00C40FFD"/>
    <w:rsid w:val="00C4163A"/>
    <w:rsid w:val="00C41766"/>
    <w:rsid w:val="00C4187F"/>
    <w:rsid w:val="00C41ED4"/>
    <w:rsid w:val="00C432F7"/>
    <w:rsid w:val="00C4424C"/>
    <w:rsid w:val="00C443BC"/>
    <w:rsid w:val="00C449D0"/>
    <w:rsid w:val="00C449FE"/>
    <w:rsid w:val="00C44A75"/>
    <w:rsid w:val="00C44BC3"/>
    <w:rsid w:val="00C44BDC"/>
    <w:rsid w:val="00C45656"/>
    <w:rsid w:val="00C45894"/>
    <w:rsid w:val="00C45F47"/>
    <w:rsid w:val="00C4632F"/>
    <w:rsid w:val="00C477C2"/>
    <w:rsid w:val="00C47E9C"/>
    <w:rsid w:val="00C50825"/>
    <w:rsid w:val="00C50F8E"/>
    <w:rsid w:val="00C515A3"/>
    <w:rsid w:val="00C52483"/>
    <w:rsid w:val="00C52A7E"/>
    <w:rsid w:val="00C542BC"/>
    <w:rsid w:val="00C54C10"/>
    <w:rsid w:val="00C54DBB"/>
    <w:rsid w:val="00C55F12"/>
    <w:rsid w:val="00C574E0"/>
    <w:rsid w:val="00C5761B"/>
    <w:rsid w:val="00C57818"/>
    <w:rsid w:val="00C61578"/>
    <w:rsid w:val="00C61751"/>
    <w:rsid w:val="00C617AD"/>
    <w:rsid w:val="00C62217"/>
    <w:rsid w:val="00C62630"/>
    <w:rsid w:val="00C62DF9"/>
    <w:rsid w:val="00C63032"/>
    <w:rsid w:val="00C63446"/>
    <w:rsid w:val="00C649A7"/>
    <w:rsid w:val="00C65511"/>
    <w:rsid w:val="00C65BF3"/>
    <w:rsid w:val="00C65C8F"/>
    <w:rsid w:val="00C66664"/>
    <w:rsid w:val="00C713A8"/>
    <w:rsid w:val="00C75C8B"/>
    <w:rsid w:val="00C7652A"/>
    <w:rsid w:val="00C7688F"/>
    <w:rsid w:val="00C80522"/>
    <w:rsid w:val="00C80635"/>
    <w:rsid w:val="00C80FC4"/>
    <w:rsid w:val="00C81B4F"/>
    <w:rsid w:val="00C8251A"/>
    <w:rsid w:val="00C82DA9"/>
    <w:rsid w:val="00C82ED0"/>
    <w:rsid w:val="00C8357C"/>
    <w:rsid w:val="00C83789"/>
    <w:rsid w:val="00C84F2F"/>
    <w:rsid w:val="00C854D2"/>
    <w:rsid w:val="00C855D4"/>
    <w:rsid w:val="00C85919"/>
    <w:rsid w:val="00C86F97"/>
    <w:rsid w:val="00C87B99"/>
    <w:rsid w:val="00C90DD6"/>
    <w:rsid w:val="00C9129D"/>
    <w:rsid w:val="00C91466"/>
    <w:rsid w:val="00C92569"/>
    <w:rsid w:val="00C931F2"/>
    <w:rsid w:val="00C944F9"/>
    <w:rsid w:val="00C946A0"/>
    <w:rsid w:val="00C95BFA"/>
    <w:rsid w:val="00CA04C8"/>
    <w:rsid w:val="00CA238D"/>
    <w:rsid w:val="00CA4846"/>
    <w:rsid w:val="00CA4CE6"/>
    <w:rsid w:val="00CA5A9A"/>
    <w:rsid w:val="00CA5CA0"/>
    <w:rsid w:val="00CA7B63"/>
    <w:rsid w:val="00CA7CEB"/>
    <w:rsid w:val="00CB0279"/>
    <w:rsid w:val="00CB07AD"/>
    <w:rsid w:val="00CB1405"/>
    <w:rsid w:val="00CB1560"/>
    <w:rsid w:val="00CB1868"/>
    <w:rsid w:val="00CB5AED"/>
    <w:rsid w:val="00CB76D5"/>
    <w:rsid w:val="00CB788B"/>
    <w:rsid w:val="00CB7AC6"/>
    <w:rsid w:val="00CC0109"/>
    <w:rsid w:val="00CC06E7"/>
    <w:rsid w:val="00CC0937"/>
    <w:rsid w:val="00CC0C69"/>
    <w:rsid w:val="00CC0F1B"/>
    <w:rsid w:val="00CC160B"/>
    <w:rsid w:val="00CC1B94"/>
    <w:rsid w:val="00CC1EAF"/>
    <w:rsid w:val="00CC2292"/>
    <w:rsid w:val="00CC22E2"/>
    <w:rsid w:val="00CC238A"/>
    <w:rsid w:val="00CC24BD"/>
    <w:rsid w:val="00CC2F55"/>
    <w:rsid w:val="00CC48A5"/>
    <w:rsid w:val="00CC48B8"/>
    <w:rsid w:val="00CC5423"/>
    <w:rsid w:val="00CC5EB2"/>
    <w:rsid w:val="00CC6F14"/>
    <w:rsid w:val="00CC6FC0"/>
    <w:rsid w:val="00CD01BF"/>
    <w:rsid w:val="00CD055B"/>
    <w:rsid w:val="00CD079F"/>
    <w:rsid w:val="00CD13E5"/>
    <w:rsid w:val="00CD28A6"/>
    <w:rsid w:val="00CD41B6"/>
    <w:rsid w:val="00CD53BF"/>
    <w:rsid w:val="00CD561E"/>
    <w:rsid w:val="00CD5CDB"/>
    <w:rsid w:val="00CD5D86"/>
    <w:rsid w:val="00CD6AB8"/>
    <w:rsid w:val="00CD6BBF"/>
    <w:rsid w:val="00CD7FD5"/>
    <w:rsid w:val="00CE23CF"/>
    <w:rsid w:val="00CE266B"/>
    <w:rsid w:val="00CE33EC"/>
    <w:rsid w:val="00CE393A"/>
    <w:rsid w:val="00CE41E7"/>
    <w:rsid w:val="00CE43DB"/>
    <w:rsid w:val="00CE5067"/>
    <w:rsid w:val="00CE6632"/>
    <w:rsid w:val="00CE6654"/>
    <w:rsid w:val="00CE725F"/>
    <w:rsid w:val="00CE7667"/>
    <w:rsid w:val="00CE780A"/>
    <w:rsid w:val="00CE7B80"/>
    <w:rsid w:val="00CE7D07"/>
    <w:rsid w:val="00CF0354"/>
    <w:rsid w:val="00CF03E6"/>
    <w:rsid w:val="00CF0667"/>
    <w:rsid w:val="00CF3998"/>
    <w:rsid w:val="00CF4611"/>
    <w:rsid w:val="00CF4962"/>
    <w:rsid w:val="00CF5FF3"/>
    <w:rsid w:val="00CF6121"/>
    <w:rsid w:val="00CF6327"/>
    <w:rsid w:val="00CF6FDE"/>
    <w:rsid w:val="00CF7FBE"/>
    <w:rsid w:val="00D010BE"/>
    <w:rsid w:val="00D0146D"/>
    <w:rsid w:val="00D01FB2"/>
    <w:rsid w:val="00D02463"/>
    <w:rsid w:val="00D024E9"/>
    <w:rsid w:val="00D026DD"/>
    <w:rsid w:val="00D03330"/>
    <w:rsid w:val="00D04DC2"/>
    <w:rsid w:val="00D05597"/>
    <w:rsid w:val="00D1020A"/>
    <w:rsid w:val="00D1120E"/>
    <w:rsid w:val="00D12979"/>
    <w:rsid w:val="00D13ED5"/>
    <w:rsid w:val="00D1421C"/>
    <w:rsid w:val="00D1530C"/>
    <w:rsid w:val="00D1664D"/>
    <w:rsid w:val="00D169C7"/>
    <w:rsid w:val="00D16E70"/>
    <w:rsid w:val="00D16FD6"/>
    <w:rsid w:val="00D172E3"/>
    <w:rsid w:val="00D17526"/>
    <w:rsid w:val="00D205D6"/>
    <w:rsid w:val="00D2141E"/>
    <w:rsid w:val="00D21D09"/>
    <w:rsid w:val="00D2205D"/>
    <w:rsid w:val="00D22F47"/>
    <w:rsid w:val="00D237E6"/>
    <w:rsid w:val="00D243C8"/>
    <w:rsid w:val="00D2522B"/>
    <w:rsid w:val="00D254E9"/>
    <w:rsid w:val="00D25814"/>
    <w:rsid w:val="00D25D86"/>
    <w:rsid w:val="00D261C5"/>
    <w:rsid w:val="00D26952"/>
    <w:rsid w:val="00D26CAC"/>
    <w:rsid w:val="00D27E34"/>
    <w:rsid w:val="00D27F6E"/>
    <w:rsid w:val="00D304DA"/>
    <w:rsid w:val="00D31D69"/>
    <w:rsid w:val="00D3286C"/>
    <w:rsid w:val="00D32AB4"/>
    <w:rsid w:val="00D33ACF"/>
    <w:rsid w:val="00D33D16"/>
    <w:rsid w:val="00D33E6C"/>
    <w:rsid w:val="00D346B6"/>
    <w:rsid w:val="00D35309"/>
    <w:rsid w:val="00D35EFC"/>
    <w:rsid w:val="00D366BC"/>
    <w:rsid w:val="00D36F80"/>
    <w:rsid w:val="00D40C42"/>
    <w:rsid w:val="00D4128F"/>
    <w:rsid w:val="00D41622"/>
    <w:rsid w:val="00D41892"/>
    <w:rsid w:val="00D41908"/>
    <w:rsid w:val="00D42329"/>
    <w:rsid w:val="00D42DCB"/>
    <w:rsid w:val="00D43313"/>
    <w:rsid w:val="00D4365B"/>
    <w:rsid w:val="00D438AE"/>
    <w:rsid w:val="00D43B3D"/>
    <w:rsid w:val="00D44604"/>
    <w:rsid w:val="00D44663"/>
    <w:rsid w:val="00D44A4C"/>
    <w:rsid w:val="00D44B08"/>
    <w:rsid w:val="00D44BDD"/>
    <w:rsid w:val="00D45469"/>
    <w:rsid w:val="00D4654F"/>
    <w:rsid w:val="00D46945"/>
    <w:rsid w:val="00D46DBD"/>
    <w:rsid w:val="00D47AFD"/>
    <w:rsid w:val="00D52468"/>
    <w:rsid w:val="00D534EF"/>
    <w:rsid w:val="00D5491C"/>
    <w:rsid w:val="00D55A36"/>
    <w:rsid w:val="00D55EC3"/>
    <w:rsid w:val="00D57B16"/>
    <w:rsid w:val="00D6027D"/>
    <w:rsid w:val="00D605D7"/>
    <w:rsid w:val="00D606EA"/>
    <w:rsid w:val="00D61163"/>
    <w:rsid w:val="00D61FE0"/>
    <w:rsid w:val="00D62116"/>
    <w:rsid w:val="00D626DD"/>
    <w:rsid w:val="00D633AA"/>
    <w:rsid w:val="00D638F8"/>
    <w:rsid w:val="00D6444C"/>
    <w:rsid w:val="00D64B45"/>
    <w:rsid w:val="00D64F86"/>
    <w:rsid w:val="00D65072"/>
    <w:rsid w:val="00D65E07"/>
    <w:rsid w:val="00D6694F"/>
    <w:rsid w:val="00D66C04"/>
    <w:rsid w:val="00D66E29"/>
    <w:rsid w:val="00D67A44"/>
    <w:rsid w:val="00D707A7"/>
    <w:rsid w:val="00D70EDB"/>
    <w:rsid w:val="00D719DC"/>
    <w:rsid w:val="00D71AC8"/>
    <w:rsid w:val="00D71C8F"/>
    <w:rsid w:val="00D71E40"/>
    <w:rsid w:val="00D727B9"/>
    <w:rsid w:val="00D72A53"/>
    <w:rsid w:val="00D72DD3"/>
    <w:rsid w:val="00D74552"/>
    <w:rsid w:val="00D745A9"/>
    <w:rsid w:val="00D745BC"/>
    <w:rsid w:val="00D748BF"/>
    <w:rsid w:val="00D75386"/>
    <w:rsid w:val="00D75A73"/>
    <w:rsid w:val="00D76671"/>
    <w:rsid w:val="00D7702C"/>
    <w:rsid w:val="00D773D2"/>
    <w:rsid w:val="00D77D34"/>
    <w:rsid w:val="00D80E4B"/>
    <w:rsid w:val="00D8121F"/>
    <w:rsid w:val="00D82B8C"/>
    <w:rsid w:val="00D82E81"/>
    <w:rsid w:val="00D845E6"/>
    <w:rsid w:val="00D84774"/>
    <w:rsid w:val="00D85329"/>
    <w:rsid w:val="00D858E7"/>
    <w:rsid w:val="00D865F1"/>
    <w:rsid w:val="00D87009"/>
    <w:rsid w:val="00D912A7"/>
    <w:rsid w:val="00D91376"/>
    <w:rsid w:val="00D91E3C"/>
    <w:rsid w:val="00D92769"/>
    <w:rsid w:val="00D92F45"/>
    <w:rsid w:val="00D931D0"/>
    <w:rsid w:val="00D9339B"/>
    <w:rsid w:val="00D946ED"/>
    <w:rsid w:val="00D947E3"/>
    <w:rsid w:val="00D9548A"/>
    <w:rsid w:val="00D956E1"/>
    <w:rsid w:val="00D95B17"/>
    <w:rsid w:val="00D970D3"/>
    <w:rsid w:val="00D9741D"/>
    <w:rsid w:val="00D97F53"/>
    <w:rsid w:val="00DA0B68"/>
    <w:rsid w:val="00DA0C8A"/>
    <w:rsid w:val="00DA11C7"/>
    <w:rsid w:val="00DA1480"/>
    <w:rsid w:val="00DA15BB"/>
    <w:rsid w:val="00DA1897"/>
    <w:rsid w:val="00DA1B7F"/>
    <w:rsid w:val="00DA1C89"/>
    <w:rsid w:val="00DA270B"/>
    <w:rsid w:val="00DA3228"/>
    <w:rsid w:val="00DA3B3E"/>
    <w:rsid w:val="00DA3D3F"/>
    <w:rsid w:val="00DA4F62"/>
    <w:rsid w:val="00DA5698"/>
    <w:rsid w:val="00DA6DA3"/>
    <w:rsid w:val="00DB0B24"/>
    <w:rsid w:val="00DB0E03"/>
    <w:rsid w:val="00DB0F6F"/>
    <w:rsid w:val="00DB28F2"/>
    <w:rsid w:val="00DB2A15"/>
    <w:rsid w:val="00DB568F"/>
    <w:rsid w:val="00DB618A"/>
    <w:rsid w:val="00DB6F12"/>
    <w:rsid w:val="00DC00EC"/>
    <w:rsid w:val="00DC4237"/>
    <w:rsid w:val="00DC4BB2"/>
    <w:rsid w:val="00DC4D16"/>
    <w:rsid w:val="00DC512A"/>
    <w:rsid w:val="00DC54C1"/>
    <w:rsid w:val="00DC677B"/>
    <w:rsid w:val="00DC6800"/>
    <w:rsid w:val="00DC6BF7"/>
    <w:rsid w:val="00DC6D45"/>
    <w:rsid w:val="00DC70D9"/>
    <w:rsid w:val="00DC7178"/>
    <w:rsid w:val="00DD0D89"/>
    <w:rsid w:val="00DD1192"/>
    <w:rsid w:val="00DD12FA"/>
    <w:rsid w:val="00DD13F6"/>
    <w:rsid w:val="00DD171B"/>
    <w:rsid w:val="00DD1F30"/>
    <w:rsid w:val="00DD28BB"/>
    <w:rsid w:val="00DD4831"/>
    <w:rsid w:val="00DD4DFB"/>
    <w:rsid w:val="00DD789B"/>
    <w:rsid w:val="00DE074C"/>
    <w:rsid w:val="00DE0795"/>
    <w:rsid w:val="00DE1585"/>
    <w:rsid w:val="00DE159C"/>
    <w:rsid w:val="00DE346C"/>
    <w:rsid w:val="00DE5ACB"/>
    <w:rsid w:val="00DE5E67"/>
    <w:rsid w:val="00DF152B"/>
    <w:rsid w:val="00DF19D8"/>
    <w:rsid w:val="00DF1E04"/>
    <w:rsid w:val="00DF21AC"/>
    <w:rsid w:val="00DF288E"/>
    <w:rsid w:val="00DF3064"/>
    <w:rsid w:val="00DF3410"/>
    <w:rsid w:val="00DF5109"/>
    <w:rsid w:val="00DF51E2"/>
    <w:rsid w:val="00DF5F18"/>
    <w:rsid w:val="00DF6288"/>
    <w:rsid w:val="00DF7BAE"/>
    <w:rsid w:val="00E0104E"/>
    <w:rsid w:val="00E022E7"/>
    <w:rsid w:val="00E02523"/>
    <w:rsid w:val="00E02E97"/>
    <w:rsid w:val="00E030D8"/>
    <w:rsid w:val="00E05AA5"/>
    <w:rsid w:val="00E07007"/>
    <w:rsid w:val="00E0721B"/>
    <w:rsid w:val="00E07DB7"/>
    <w:rsid w:val="00E10C10"/>
    <w:rsid w:val="00E11BBD"/>
    <w:rsid w:val="00E1299C"/>
    <w:rsid w:val="00E13E59"/>
    <w:rsid w:val="00E14A6B"/>
    <w:rsid w:val="00E1500F"/>
    <w:rsid w:val="00E20EC4"/>
    <w:rsid w:val="00E2386B"/>
    <w:rsid w:val="00E24069"/>
    <w:rsid w:val="00E255E0"/>
    <w:rsid w:val="00E26B61"/>
    <w:rsid w:val="00E2723E"/>
    <w:rsid w:val="00E30139"/>
    <w:rsid w:val="00E31C25"/>
    <w:rsid w:val="00E32D58"/>
    <w:rsid w:val="00E35A39"/>
    <w:rsid w:val="00E36718"/>
    <w:rsid w:val="00E36EDC"/>
    <w:rsid w:val="00E37C46"/>
    <w:rsid w:val="00E37CEB"/>
    <w:rsid w:val="00E37DA5"/>
    <w:rsid w:val="00E40323"/>
    <w:rsid w:val="00E4196C"/>
    <w:rsid w:val="00E43E89"/>
    <w:rsid w:val="00E455AD"/>
    <w:rsid w:val="00E46F1A"/>
    <w:rsid w:val="00E47062"/>
    <w:rsid w:val="00E47124"/>
    <w:rsid w:val="00E47296"/>
    <w:rsid w:val="00E50972"/>
    <w:rsid w:val="00E51835"/>
    <w:rsid w:val="00E52242"/>
    <w:rsid w:val="00E55A83"/>
    <w:rsid w:val="00E55BB8"/>
    <w:rsid w:val="00E5619E"/>
    <w:rsid w:val="00E57146"/>
    <w:rsid w:val="00E5768D"/>
    <w:rsid w:val="00E6090A"/>
    <w:rsid w:val="00E62621"/>
    <w:rsid w:val="00E626A6"/>
    <w:rsid w:val="00E65464"/>
    <w:rsid w:val="00E6558E"/>
    <w:rsid w:val="00E656C7"/>
    <w:rsid w:val="00E669D3"/>
    <w:rsid w:val="00E67909"/>
    <w:rsid w:val="00E70386"/>
    <w:rsid w:val="00E7054B"/>
    <w:rsid w:val="00E70806"/>
    <w:rsid w:val="00E70F48"/>
    <w:rsid w:val="00E715ED"/>
    <w:rsid w:val="00E71685"/>
    <w:rsid w:val="00E71E32"/>
    <w:rsid w:val="00E732CB"/>
    <w:rsid w:val="00E73457"/>
    <w:rsid w:val="00E73C65"/>
    <w:rsid w:val="00E73CDB"/>
    <w:rsid w:val="00E7429B"/>
    <w:rsid w:val="00E75F5E"/>
    <w:rsid w:val="00E76029"/>
    <w:rsid w:val="00E7655F"/>
    <w:rsid w:val="00E76D06"/>
    <w:rsid w:val="00E76D07"/>
    <w:rsid w:val="00E76F8F"/>
    <w:rsid w:val="00E77CD8"/>
    <w:rsid w:val="00E8031F"/>
    <w:rsid w:val="00E8097A"/>
    <w:rsid w:val="00E81856"/>
    <w:rsid w:val="00E833BE"/>
    <w:rsid w:val="00E83C42"/>
    <w:rsid w:val="00E83C46"/>
    <w:rsid w:val="00E84951"/>
    <w:rsid w:val="00E8621C"/>
    <w:rsid w:val="00E87E69"/>
    <w:rsid w:val="00E90DB1"/>
    <w:rsid w:val="00E9129A"/>
    <w:rsid w:val="00E92C5C"/>
    <w:rsid w:val="00E93537"/>
    <w:rsid w:val="00E936F9"/>
    <w:rsid w:val="00E940CC"/>
    <w:rsid w:val="00E94893"/>
    <w:rsid w:val="00E95CE2"/>
    <w:rsid w:val="00E966D7"/>
    <w:rsid w:val="00E97E77"/>
    <w:rsid w:val="00EA07DD"/>
    <w:rsid w:val="00EA39DC"/>
    <w:rsid w:val="00EA6A26"/>
    <w:rsid w:val="00EB0471"/>
    <w:rsid w:val="00EB04C4"/>
    <w:rsid w:val="00EB1637"/>
    <w:rsid w:val="00EB1DB1"/>
    <w:rsid w:val="00EB23B4"/>
    <w:rsid w:val="00EB2514"/>
    <w:rsid w:val="00EB26D3"/>
    <w:rsid w:val="00EB3677"/>
    <w:rsid w:val="00EB42C2"/>
    <w:rsid w:val="00EB44D8"/>
    <w:rsid w:val="00EB4FE5"/>
    <w:rsid w:val="00EB63E4"/>
    <w:rsid w:val="00EB6B9A"/>
    <w:rsid w:val="00EB7438"/>
    <w:rsid w:val="00EB77FF"/>
    <w:rsid w:val="00EB78CC"/>
    <w:rsid w:val="00EC0BBF"/>
    <w:rsid w:val="00EC1DCD"/>
    <w:rsid w:val="00EC3FE5"/>
    <w:rsid w:val="00EC59E6"/>
    <w:rsid w:val="00EC5BA6"/>
    <w:rsid w:val="00ED0B59"/>
    <w:rsid w:val="00ED2B48"/>
    <w:rsid w:val="00ED55DD"/>
    <w:rsid w:val="00ED5AF3"/>
    <w:rsid w:val="00ED6AA9"/>
    <w:rsid w:val="00ED6E2A"/>
    <w:rsid w:val="00ED7F98"/>
    <w:rsid w:val="00EE141D"/>
    <w:rsid w:val="00EE34A6"/>
    <w:rsid w:val="00EE42CB"/>
    <w:rsid w:val="00EE447F"/>
    <w:rsid w:val="00EE7725"/>
    <w:rsid w:val="00EF04E0"/>
    <w:rsid w:val="00EF20A8"/>
    <w:rsid w:val="00EF24D8"/>
    <w:rsid w:val="00EF3274"/>
    <w:rsid w:val="00EF33E7"/>
    <w:rsid w:val="00EF414A"/>
    <w:rsid w:val="00EF44E0"/>
    <w:rsid w:val="00EF4F53"/>
    <w:rsid w:val="00EF63CF"/>
    <w:rsid w:val="00EF7AC4"/>
    <w:rsid w:val="00F00C11"/>
    <w:rsid w:val="00F02568"/>
    <w:rsid w:val="00F02A7C"/>
    <w:rsid w:val="00F0341C"/>
    <w:rsid w:val="00F043B4"/>
    <w:rsid w:val="00F04B07"/>
    <w:rsid w:val="00F0593A"/>
    <w:rsid w:val="00F1191D"/>
    <w:rsid w:val="00F129FA"/>
    <w:rsid w:val="00F13E56"/>
    <w:rsid w:val="00F1415F"/>
    <w:rsid w:val="00F14173"/>
    <w:rsid w:val="00F14D8E"/>
    <w:rsid w:val="00F153DD"/>
    <w:rsid w:val="00F15669"/>
    <w:rsid w:val="00F15BFD"/>
    <w:rsid w:val="00F16206"/>
    <w:rsid w:val="00F2042D"/>
    <w:rsid w:val="00F222F2"/>
    <w:rsid w:val="00F229AF"/>
    <w:rsid w:val="00F22B41"/>
    <w:rsid w:val="00F24051"/>
    <w:rsid w:val="00F252C0"/>
    <w:rsid w:val="00F26355"/>
    <w:rsid w:val="00F265B9"/>
    <w:rsid w:val="00F26700"/>
    <w:rsid w:val="00F26E16"/>
    <w:rsid w:val="00F3004A"/>
    <w:rsid w:val="00F31E7A"/>
    <w:rsid w:val="00F33547"/>
    <w:rsid w:val="00F33B95"/>
    <w:rsid w:val="00F33D4E"/>
    <w:rsid w:val="00F340BA"/>
    <w:rsid w:val="00F3681C"/>
    <w:rsid w:val="00F36DD0"/>
    <w:rsid w:val="00F370B7"/>
    <w:rsid w:val="00F41DA4"/>
    <w:rsid w:val="00F41F9E"/>
    <w:rsid w:val="00F429D2"/>
    <w:rsid w:val="00F42BA9"/>
    <w:rsid w:val="00F43009"/>
    <w:rsid w:val="00F4379D"/>
    <w:rsid w:val="00F43CED"/>
    <w:rsid w:val="00F43F89"/>
    <w:rsid w:val="00F448D7"/>
    <w:rsid w:val="00F4508E"/>
    <w:rsid w:val="00F4755F"/>
    <w:rsid w:val="00F500C2"/>
    <w:rsid w:val="00F50BBF"/>
    <w:rsid w:val="00F50BD0"/>
    <w:rsid w:val="00F50DE4"/>
    <w:rsid w:val="00F5128D"/>
    <w:rsid w:val="00F51406"/>
    <w:rsid w:val="00F5141C"/>
    <w:rsid w:val="00F51455"/>
    <w:rsid w:val="00F520ED"/>
    <w:rsid w:val="00F52909"/>
    <w:rsid w:val="00F5668C"/>
    <w:rsid w:val="00F56CC2"/>
    <w:rsid w:val="00F56EAE"/>
    <w:rsid w:val="00F57FFD"/>
    <w:rsid w:val="00F60B15"/>
    <w:rsid w:val="00F6147E"/>
    <w:rsid w:val="00F632AA"/>
    <w:rsid w:val="00F64AB5"/>
    <w:rsid w:val="00F65995"/>
    <w:rsid w:val="00F65F5B"/>
    <w:rsid w:val="00F66191"/>
    <w:rsid w:val="00F6657B"/>
    <w:rsid w:val="00F67307"/>
    <w:rsid w:val="00F70326"/>
    <w:rsid w:val="00F71AA6"/>
    <w:rsid w:val="00F72B69"/>
    <w:rsid w:val="00F7423A"/>
    <w:rsid w:val="00F742E8"/>
    <w:rsid w:val="00F74B6B"/>
    <w:rsid w:val="00F74E6E"/>
    <w:rsid w:val="00F75194"/>
    <w:rsid w:val="00F76BBD"/>
    <w:rsid w:val="00F81678"/>
    <w:rsid w:val="00F82182"/>
    <w:rsid w:val="00F82B10"/>
    <w:rsid w:val="00F82C0F"/>
    <w:rsid w:val="00F8325E"/>
    <w:rsid w:val="00F8343F"/>
    <w:rsid w:val="00F846DF"/>
    <w:rsid w:val="00F84A82"/>
    <w:rsid w:val="00F8551C"/>
    <w:rsid w:val="00F85E4B"/>
    <w:rsid w:val="00F85F50"/>
    <w:rsid w:val="00F86429"/>
    <w:rsid w:val="00F86A83"/>
    <w:rsid w:val="00F87450"/>
    <w:rsid w:val="00F9008C"/>
    <w:rsid w:val="00F91239"/>
    <w:rsid w:val="00F9184A"/>
    <w:rsid w:val="00F9357A"/>
    <w:rsid w:val="00F93975"/>
    <w:rsid w:val="00F9517F"/>
    <w:rsid w:val="00F95564"/>
    <w:rsid w:val="00F96782"/>
    <w:rsid w:val="00F968A9"/>
    <w:rsid w:val="00FA0B13"/>
    <w:rsid w:val="00FA0D91"/>
    <w:rsid w:val="00FA0F77"/>
    <w:rsid w:val="00FA2C61"/>
    <w:rsid w:val="00FA3B1A"/>
    <w:rsid w:val="00FA4805"/>
    <w:rsid w:val="00FA5BFB"/>
    <w:rsid w:val="00FA64F1"/>
    <w:rsid w:val="00FB0271"/>
    <w:rsid w:val="00FB1F0B"/>
    <w:rsid w:val="00FB27E6"/>
    <w:rsid w:val="00FB47A2"/>
    <w:rsid w:val="00FB4F57"/>
    <w:rsid w:val="00FB52E5"/>
    <w:rsid w:val="00FB5737"/>
    <w:rsid w:val="00FB5A86"/>
    <w:rsid w:val="00FB5DE0"/>
    <w:rsid w:val="00FB5F15"/>
    <w:rsid w:val="00FB6E5F"/>
    <w:rsid w:val="00FB78B0"/>
    <w:rsid w:val="00FC145C"/>
    <w:rsid w:val="00FC30E4"/>
    <w:rsid w:val="00FC387E"/>
    <w:rsid w:val="00FC4546"/>
    <w:rsid w:val="00FC46EC"/>
    <w:rsid w:val="00FC4775"/>
    <w:rsid w:val="00FC4D16"/>
    <w:rsid w:val="00FC5327"/>
    <w:rsid w:val="00FC6024"/>
    <w:rsid w:val="00FC6BC9"/>
    <w:rsid w:val="00FD0694"/>
    <w:rsid w:val="00FD107A"/>
    <w:rsid w:val="00FD12CD"/>
    <w:rsid w:val="00FD13DF"/>
    <w:rsid w:val="00FD1848"/>
    <w:rsid w:val="00FD2754"/>
    <w:rsid w:val="00FD3901"/>
    <w:rsid w:val="00FD4CED"/>
    <w:rsid w:val="00FD5A32"/>
    <w:rsid w:val="00FD61DB"/>
    <w:rsid w:val="00FD6CFA"/>
    <w:rsid w:val="00FD770A"/>
    <w:rsid w:val="00FD7851"/>
    <w:rsid w:val="00FD7ECF"/>
    <w:rsid w:val="00FE0A64"/>
    <w:rsid w:val="00FE0BD4"/>
    <w:rsid w:val="00FE0CB9"/>
    <w:rsid w:val="00FE2840"/>
    <w:rsid w:val="00FE3753"/>
    <w:rsid w:val="00FE3835"/>
    <w:rsid w:val="00FE3DC2"/>
    <w:rsid w:val="00FE41AA"/>
    <w:rsid w:val="00FE452C"/>
    <w:rsid w:val="00FE4D28"/>
    <w:rsid w:val="00FE61FC"/>
    <w:rsid w:val="00FE6A36"/>
    <w:rsid w:val="00FE6AAE"/>
    <w:rsid w:val="00FF0F25"/>
    <w:rsid w:val="00FF2905"/>
    <w:rsid w:val="00FF4CE0"/>
    <w:rsid w:val="00FF4DD3"/>
    <w:rsid w:val="00FF5374"/>
    <w:rsid w:val="00FF7AB9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9713D"/>
  <w15:docId w15:val="{B36AB691-6376-4B31-B959-708F58AF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6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4C2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795"/>
    <w:pPr>
      <w:pBdr>
        <w:left w:val="single" w:sz="24" w:space="6" w:color="auto"/>
      </w:pBdr>
      <w:spacing w:after="0"/>
      <w:jc w:val="both"/>
      <w:outlineLvl w:val="2"/>
    </w:pPr>
    <w:rPr>
      <w:rFonts w:ascii="Segoe UI" w:hAnsi="Segoe UI"/>
      <w:color w:val="5F5F5F"/>
      <w:sz w:val="19"/>
      <w:szCs w:val="1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90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73C1F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nhideWhenUsed/>
    <w:rsid w:val="00EB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B9A"/>
  </w:style>
  <w:style w:type="paragraph" w:styleId="Footer">
    <w:name w:val="footer"/>
    <w:basedOn w:val="Normal"/>
    <w:link w:val="FooterChar"/>
    <w:uiPriority w:val="99"/>
    <w:unhideWhenUsed/>
    <w:rsid w:val="00EB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B9A"/>
  </w:style>
  <w:style w:type="character" w:styleId="Hyperlink">
    <w:name w:val="Hyperlink"/>
    <w:uiPriority w:val="99"/>
    <w:unhideWhenUsed/>
    <w:rsid w:val="00051C6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51C65"/>
    <w:rPr>
      <w:color w:val="605E5C"/>
      <w:shd w:val="clear" w:color="auto" w:fill="E1DFDD"/>
    </w:rPr>
  </w:style>
  <w:style w:type="character" w:styleId="CommentReference">
    <w:name w:val="annotation reference"/>
    <w:unhideWhenUsed/>
    <w:rsid w:val="00E656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65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56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6C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E656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6C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656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3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4C2C2E"/>
    <w:rPr>
      <w:rFonts w:ascii="Times New Roman" w:eastAsia="Times New Roman" w:hAnsi="Times New Roman"/>
      <w:b/>
      <w:bCs/>
      <w:sz w:val="36"/>
      <w:szCs w:val="36"/>
    </w:rPr>
  </w:style>
  <w:style w:type="character" w:styleId="Emphasis">
    <w:name w:val="Emphasis"/>
    <w:uiPriority w:val="20"/>
    <w:qFormat/>
    <w:rsid w:val="008316B8"/>
    <w:rPr>
      <w:i/>
      <w:iCs/>
    </w:rPr>
  </w:style>
  <w:style w:type="character" w:customStyle="1" w:styleId="spacingChar">
    <w:name w:val="spacing Char"/>
    <w:link w:val="spacing"/>
    <w:locked/>
    <w:rsid w:val="00360F6A"/>
    <w:rPr>
      <w:rFonts w:ascii="Candara" w:hAnsi="Candara"/>
      <w:sz w:val="16"/>
      <w:szCs w:val="12"/>
    </w:rPr>
  </w:style>
  <w:style w:type="paragraph" w:customStyle="1" w:styleId="spacing">
    <w:name w:val="spacing"/>
    <w:basedOn w:val="Normal"/>
    <w:link w:val="spacingChar"/>
    <w:qFormat/>
    <w:rsid w:val="00360F6A"/>
    <w:pPr>
      <w:spacing w:after="0" w:line="256" w:lineRule="auto"/>
      <w:jc w:val="both"/>
    </w:pPr>
    <w:rPr>
      <w:rFonts w:ascii="Candara" w:hAnsi="Candara"/>
      <w:sz w:val="16"/>
      <w:szCs w:val="12"/>
      <w:lang w:val="x-none" w:eastAsia="x-none"/>
    </w:rPr>
  </w:style>
  <w:style w:type="character" w:customStyle="1" w:styleId="Heading1Char">
    <w:name w:val="Heading 1 Char"/>
    <w:link w:val="Heading1"/>
    <w:rsid w:val="00B866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BF176B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73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5795"/>
    <w:pPr>
      <w:spacing w:after="0"/>
    </w:pPr>
    <w:rPr>
      <w:rFonts w:ascii="Segoe UI" w:hAnsi="Segoe UI"/>
      <w:b/>
      <w:caps/>
      <w:spacing w:val="20"/>
      <w:sz w:val="40"/>
      <w:szCs w:val="40"/>
      <w:lang w:val="x-none" w:eastAsia="x-none"/>
    </w:rPr>
  </w:style>
  <w:style w:type="character" w:customStyle="1" w:styleId="TitleChar">
    <w:name w:val="Title Char"/>
    <w:link w:val="Title"/>
    <w:uiPriority w:val="10"/>
    <w:rsid w:val="001C5795"/>
    <w:rPr>
      <w:rFonts w:ascii="Segoe UI" w:hAnsi="Segoe UI"/>
      <w:b/>
      <w:caps/>
      <w:spacing w:val="20"/>
      <w:sz w:val="40"/>
      <w:szCs w:val="40"/>
    </w:rPr>
  </w:style>
  <w:style w:type="paragraph" w:styleId="Subtitle">
    <w:name w:val="Subtitle"/>
    <w:basedOn w:val="Header"/>
    <w:next w:val="Normal"/>
    <w:link w:val="SubtitleChar"/>
    <w:uiPriority w:val="11"/>
    <w:qFormat/>
    <w:rsid w:val="001C5795"/>
    <w:pPr>
      <w:spacing w:line="259" w:lineRule="auto"/>
    </w:pPr>
    <w:rPr>
      <w:rFonts w:ascii="Segoe UI" w:hAnsi="Segoe UI"/>
      <w:b/>
      <w:caps/>
      <w:color w:val="5F5F5F"/>
      <w:spacing w:val="20"/>
      <w:sz w:val="19"/>
      <w:szCs w:val="17"/>
      <w:lang w:val="x-none" w:eastAsia="x-none"/>
    </w:rPr>
  </w:style>
  <w:style w:type="character" w:customStyle="1" w:styleId="SubtitleChar">
    <w:name w:val="Subtitle Char"/>
    <w:link w:val="Subtitle"/>
    <w:uiPriority w:val="11"/>
    <w:rsid w:val="001C5795"/>
    <w:rPr>
      <w:rFonts w:ascii="Segoe UI" w:hAnsi="Segoe UI"/>
      <w:b/>
      <w:caps/>
      <w:color w:val="5F5F5F"/>
      <w:spacing w:val="20"/>
      <w:sz w:val="19"/>
      <w:szCs w:val="17"/>
    </w:rPr>
  </w:style>
  <w:style w:type="character" w:customStyle="1" w:styleId="Heading3Char">
    <w:name w:val="Heading 3 Char"/>
    <w:link w:val="Heading3"/>
    <w:uiPriority w:val="9"/>
    <w:rsid w:val="001C5795"/>
    <w:rPr>
      <w:rFonts w:ascii="Segoe UI" w:hAnsi="Segoe UI"/>
      <w:color w:val="5F5F5F"/>
      <w:sz w:val="19"/>
      <w:szCs w:val="17"/>
    </w:rPr>
  </w:style>
  <w:style w:type="paragraph" w:styleId="ListParagraph">
    <w:name w:val="List Paragraph"/>
    <w:basedOn w:val="Normal"/>
    <w:qFormat/>
    <w:rsid w:val="00FA0D91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n"/>
    </w:rPr>
  </w:style>
  <w:style w:type="character" w:customStyle="1" w:styleId="Heading4Char">
    <w:name w:val="Heading 4 Char"/>
    <w:link w:val="Heading4"/>
    <w:uiPriority w:val="9"/>
    <w:semiHidden/>
    <w:rsid w:val="00FF29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anity-name">
    <w:name w:val="vanity-name"/>
    <w:basedOn w:val="DefaultParagraphFont"/>
    <w:rsid w:val="00173697"/>
  </w:style>
  <w:style w:type="paragraph" w:customStyle="1" w:styleId="divdocumentulli">
    <w:name w:val="div_document_ul_li"/>
    <w:basedOn w:val="Normal"/>
    <w:rsid w:val="003D5614"/>
    <w:pPr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17F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FA4"/>
    <w:rPr>
      <w:rFonts w:ascii="Consolas" w:hAnsi="Consolas"/>
      <w:sz w:val="21"/>
      <w:szCs w:val="21"/>
      <w:lang w:val="en-US" w:eastAsia="en-US"/>
    </w:rPr>
  </w:style>
  <w:style w:type="character" w:styleId="SubtleReference">
    <w:name w:val="Subtle Reference"/>
    <w:basedOn w:val="DefaultParagraphFont"/>
    <w:uiPriority w:val="10"/>
    <w:qFormat/>
    <w:rsid w:val="008F7105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qFormat/>
    <w:rsid w:val="00071874"/>
    <w:pPr>
      <w:numPr>
        <w:numId w:val="1"/>
      </w:num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</w:rPr>
  </w:style>
  <w:style w:type="paragraph" w:styleId="NoSpacing">
    <w:name w:val="No Spacing"/>
    <w:link w:val="NoSpacingChar"/>
    <w:uiPriority w:val="1"/>
    <w:qFormat/>
    <w:rsid w:val="001C0465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C0465"/>
    <w:rPr>
      <w:sz w:val="22"/>
      <w:szCs w:val="22"/>
    </w:rPr>
  </w:style>
  <w:style w:type="paragraph" w:customStyle="1" w:styleId="Objective">
    <w:name w:val="Objective"/>
    <w:basedOn w:val="Normal"/>
    <w:next w:val="BodyText"/>
    <w:rsid w:val="00193C27"/>
    <w:pPr>
      <w:overflowPunct w:val="0"/>
      <w:autoSpaceDE w:val="0"/>
      <w:autoSpaceDN w:val="0"/>
      <w:adjustRightInd w:val="0"/>
      <w:spacing w:before="240" w:after="220" w:line="220" w:lineRule="atLeast"/>
      <w:textAlignment w:val="baseline"/>
    </w:pPr>
    <w:rPr>
      <w:rFonts w:ascii="Arial" w:eastAsia="Times New Roman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93C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3C27"/>
    <w:rPr>
      <w:sz w:val="22"/>
      <w:szCs w:val="22"/>
      <w:lang w:val="en-US" w:eastAsia="en-US"/>
    </w:rPr>
  </w:style>
  <w:style w:type="paragraph" w:customStyle="1" w:styleId="Descriptionlabels">
    <w:name w:val="Description labels"/>
    <w:basedOn w:val="Normal"/>
    <w:link w:val="DescriptionlabelsChar"/>
    <w:qFormat/>
    <w:rsid w:val="005F41D7"/>
    <w:pPr>
      <w:spacing w:before="120" w:after="120" w:line="240" w:lineRule="auto"/>
    </w:pPr>
    <w:rPr>
      <w:rFonts w:eastAsia="Times New Roman"/>
      <w:b/>
      <w:smallCaps/>
      <w:color w:val="262626"/>
    </w:rPr>
  </w:style>
  <w:style w:type="character" w:customStyle="1" w:styleId="DescriptionlabelsChar">
    <w:name w:val="Description labels Char"/>
    <w:link w:val="Descriptionlabels"/>
    <w:locked/>
    <w:rsid w:val="005F41D7"/>
    <w:rPr>
      <w:rFonts w:eastAsia="Times New Roman"/>
      <w:b/>
      <w:smallCaps/>
      <w:color w:val="262626"/>
      <w:sz w:val="22"/>
      <w:szCs w:val="22"/>
      <w:lang w:val="en-US" w:eastAsia="en-US"/>
    </w:rPr>
  </w:style>
  <w:style w:type="paragraph" w:customStyle="1" w:styleId="documentsectiontitle">
    <w:name w:val="document_sectiontitle"/>
    <w:basedOn w:val="Normal"/>
    <w:rsid w:val="00C15EB8"/>
    <w:pPr>
      <w:spacing w:after="0" w:line="420" w:lineRule="atLeast"/>
    </w:pPr>
    <w:rPr>
      <w:rFonts w:ascii="Times New Roman" w:eastAsia="Times New Roman" w:hAnsi="Times New Roman"/>
      <w:color w:val="002E58"/>
      <w:sz w:val="32"/>
      <w:szCs w:val="32"/>
    </w:rPr>
  </w:style>
  <w:style w:type="paragraph" w:customStyle="1" w:styleId="BulletedList">
    <w:name w:val="Bulleted List"/>
    <w:basedOn w:val="Normal"/>
    <w:link w:val="BulletedListChar"/>
    <w:qFormat/>
    <w:rsid w:val="00C41766"/>
    <w:pPr>
      <w:numPr>
        <w:numId w:val="2"/>
      </w:numPr>
      <w:spacing w:before="60" w:after="20" w:line="240" w:lineRule="auto"/>
    </w:pPr>
    <w:rPr>
      <w:rFonts w:eastAsia="Times New Roman"/>
      <w:color w:val="262626"/>
      <w:sz w:val="20"/>
    </w:rPr>
  </w:style>
  <w:style w:type="character" w:customStyle="1" w:styleId="BulletedListChar">
    <w:name w:val="Bulleted List Char"/>
    <w:link w:val="BulletedList"/>
    <w:locked/>
    <w:rsid w:val="00C41766"/>
    <w:rPr>
      <w:rFonts w:eastAsia="Times New Roman"/>
      <w:color w:val="262626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4033D"/>
    <w:rPr>
      <w:color w:val="808080"/>
    </w:rPr>
  </w:style>
  <w:style w:type="paragraph" w:customStyle="1" w:styleId="Checkbox">
    <w:name w:val="Checkbox"/>
    <w:basedOn w:val="Normal"/>
    <w:rsid w:val="00F7423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40" w:after="0" w:line="200" w:lineRule="atLeast"/>
      <w:jc w:val="center"/>
    </w:pPr>
    <w:rPr>
      <w:rFonts w:ascii="Times" w:eastAsia="Times New Roman" w:hAnsi="Times"/>
      <w:b/>
      <w:caps/>
      <w:sz w:val="20"/>
      <w:szCs w:val="20"/>
    </w:rPr>
  </w:style>
  <w:style w:type="character" w:styleId="PageNumber">
    <w:name w:val="page number"/>
    <w:basedOn w:val="DefaultParagraphFont"/>
    <w:rsid w:val="00F7423A"/>
  </w:style>
  <w:style w:type="character" w:customStyle="1" w:styleId="lt-line-clampraw-line">
    <w:name w:val="lt-line-clamp__raw-line"/>
    <w:rsid w:val="00F7423A"/>
  </w:style>
  <w:style w:type="character" w:customStyle="1" w:styleId="text">
    <w:name w:val="text"/>
    <w:rsid w:val="00AC560F"/>
  </w:style>
  <w:style w:type="character" w:styleId="UnresolvedMention">
    <w:name w:val="Unresolved Mention"/>
    <w:basedOn w:val="DefaultParagraphFont"/>
    <w:uiPriority w:val="99"/>
    <w:semiHidden/>
    <w:unhideWhenUsed/>
    <w:rsid w:val="009F722F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ECF"/>
    <w:rPr>
      <w:sz w:val="22"/>
      <w:szCs w:val="22"/>
      <w:lang w:val="en-US" w:eastAsia="en-US"/>
    </w:rPr>
  </w:style>
  <w:style w:type="numbering" w:customStyle="1" w:styleId="Bullet">
    <w:name w:val="Bullet"/>
    <w:rsid w:val="00FD7ECF"/>
    <w:pPr>
      <w:numPr>
        <w:numId w:val="3"/>
      </w:numPr>
    </w:pPr>
  </w:style>
  <w:style w:type="paragraph" w:customStyle="1" w:styleId="Heading2A">
    <w:name w:val="Heading 2 A"/>
    <w:next w:val="Normal"/>
    <w:rsid w:val="00FD7ECF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1800"/>
      </w:tabs>
      <w:outlineLvl w:val="1"/>
    </w:pPr>
    <w:rPr>
      <w:rFonts w:ascii="Times New Roman" w:eastAsia="Times New Roman" w:hAnsi="Times New Roman"/>
      <w:b/>
      <w:bCs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ResumeText">
    <w:name w:val="ResumeText"/>
    <w:basedOn w:val="Normal"/>
    <w:rsid w:val="00D237E6"/>
    <w:pPr>
      <w:spacing w:after="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OrgName">
    <w:name w:val="OrgName"/>
    <w:rsid w:val="00D237E6"/>
    <w:rPr>
      <w:b/>
      <w:caps/>
    </w:rPr>
  </w:style>
  <w:style w:type="character" w:customStyle="1" w:styleId="college-bodytext">
    <w:name w:val="college-bodytext"/>
    <w:basedOn w:val="DefaultParagraphFont"/>
    <w:rsid w:val="00D237E6"/>
  </w:style>
  <w:style w:type="character" w:customStyle="1" w:styleId="cf01">
    <w:name w:val="cf01"/>
    <w:basedOn w:val="DefaultParagraphFont"/>
    <w:rsid w:val="00BA668A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A15D89"/>
    <w:rPr>
      <w:b/>
      <w:bCs/>
    </w:rPr>
  </w:style>
  <w:style w:type="paragraph" w:customStyle="1" w:styleId="MediumGrid21">
    <w:name w:val="Medium Grid 21"/>
    <w:link w:val="MediumGrid2Char"/>
    <w:uiPriority w:val="1"/>
    <w:qFormat/>
    <w:rsid w:val="005225F6"/>
    <w:pPr>
      <w:jc w:val="both"/>
    </w:pPr>
    <w:rPr>
      <w:rFonts w:ascii="Cambria" w:hAnsi="Cambria"/>
      <w:sz w:val="19"/>
      <w:szCs w:val="19"/>
      <w:lang w:val="en-US" w:eastAsia="en-US"/>
    </w:rPr>
  </w:style>
  <w:style w:type="character" w:customStyle="1" w:styleId="MediumGrid2Char">
    <w:name w:val="Medium Grid 2 Char"/>
    <w:link w:val="MediumGrid21"/>
    <w:uiPriority w:val="1"/>
    <w:locked/>
    <w:rsid w:val="005225F6"/>
    <w:rPr>
      <w:rFonts w:ascii="Cambria" w:hAnsi="Cambria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michael-c-dempse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michaelcdempsey@outlook.com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1B854D-1392-4AE4-AB6A-6F5BB2B5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Links>
    <vt:vector size="12" baseType="variant">
      <vt:variant>
        <vt:i4>7471148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http://www.linkedin.com/in/KCasanova421</vt:lpwstr>
      </vt:variant>
      <vt:variant>
        <vt:lpwstr/>
      </vt:variant>
      <vt:variant>
        <vt:i4>3145806</vt:i4>
      </vt:variant>
      <vt:variant>
        <vt:i4>0</vt:i4>
      </vt:variant>
      <vt:variant>
        <vt:i4>0</vt:i4>
      </vt:variant>
      <vt:variant>
        <vt:i4>5</vt:i4>
      </vt:variant>
      <vt:variant>
        <vt:lpwstr>mailto:kcasanova421@gmail.com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Dempsey</dc:creator>
  <cp:lastModifiedBy>Kristoff Rivera</cp:lastModifiedBy>
  <cp:revision>2</cp:revision>
  <cp:lastPrinted>2024-10-08T16:15:00Z</cp:lastPrinted>
  <dcterms:created xsi:type="dcterms:W3CDTF">2024-10-30T04:53:00Z</dcterms:created>
  <dcterms:modified xsi:type="dcterms:W3CDTF">2024-10-30T04:53:00Z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84c01710f41df7fd0fdbe6c8fe01ec24e55aa9f09ec047c6fb2f78493b083ad9</vt:lpwstr>
  </property>
</Properties>
</file>